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F3" w:rsidRPr="000F29F3" w:rsidRDefault="0003671E" w:rsidP="000F29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0F29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МУНИЦИПАЛЬНОЕ ОБЩЕОБРАЗОВАТЕЛЬНОЕ УЧРЕЖДЕНИЕ – ГИМНАЗИЯ № 2</w:t>
      </w:r>
    </w:p>
    <w:p w:rsidR="000F29F3" w:rsidRDefault="000F29F3" w:rsidP="000F29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3671E" w:rsidRDefault="0003671E" w:rsidP="000F29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3671E" w:rsidRPr="000F29F3" w:rsidRDefault="0003671E" w:rsidP="000F29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Style w:val="afa"/>
        <w:tblW w:w="340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03671E" w:rsidRPr="000F29F3" w:rsidTr="0003671E">
        <w:tc>
          <w:tcPr>
            <w:tcW w:w="3402" w:type="dxa"/>
          </w:tcPr>
          <w:p w:rsidR="0003671E" w:rsidRPr="000F29F3" w:rsidRDefault="0003671E" w:rsidP="000F29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0F29F3">
              <w:rPr>
                <w:rFonts w:ascii="Times New Roman" w:eastAsia="Times New Roman" w:hAnsi="Times New Roman" w:cs="Times New Roman"/>
                <w:lang w:eastAsia="ar-SA"/>
              </w:rPr>
              <w:t>Рассмотрено</w:t>
            </w:r>
          </w:p>
        </w:tc>
      </w:tr>
      <w:tr w:rsidR="0003671E" w:rsidRPr="000F29F3" w:rsidTr="0003671E">
        <w:tc>
          <w:tcPr>
            <w:tcW w:w="3402" w:type="dxa"/>
          </w:tcPr>
          <w:p w:rsidR="0003671E" w:rsidRPr="000F29F3" w:rsidRDefault="0003671E" w:rsidP="000F29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0F29F3">
              <w:rPr>
                <w:rFonts w:ascii="Times New Roman" w:eastAsia="Times New Roman" w:hAnsi="Times New Roman" w:cs="Times New Roman"/>
                <w:lang w:eastAsia="ar-SA"/>
              </w:rPr>
              <w:t xml:space="preserve">на </w:t>
            </w:r>
            <w:proofErr w:type="gramStart"/>
            <w:r w:rsidRPr="000F29F3">
              <w:rPr>
                <w:rFonts w:ascii="Times New Roman" w:eastAsia="Times New Roman" w:hAnsi="Times New Roman" w:cs="Times New Roman"/>
                <w:lang w:eastAsia="ar-SA"/>
              </w:rPr>
              <w:t>заседании</w:t>
            </w:r>
            <w:proofErr w:type="gramEnd"/>
            <w:r w:rsidRPr="000F29F3">
              <w:rPr>
                <w:rFonts w:ascii="Times New Roman" w:eastAsia="Times New Roman" w:hAnsi="Times New Roman" w:cs="Times New Roman"/>
                <w:lang w:eastAsia="ar-SA"/>
              </w:rPr>
              <w:t xml:space="preserve"> ШМО</w:t>
            </w:r>
          </w:p>
        </w:tc>
      </w:tr>
      <w:tr w:rsidR="0003671E" w:rsidRPr="000F29F3" w:rsidTr="0003671E">
        <w:tc>
          <w:tcPr>
            <w:tcW w:w="3402" w:type="dxa"/>
          </w:tcPr>
          <w:p w:rsidR="0003671E" w:rsidRPr="000F29F3" w:rsidRDefault="00F867E0" w:rsidP="000F29F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Протокол № 1 от 25</w:t>
            </w:r>
            <w:r w:rsidR="0034715D">
              <w:rPr>
                <w:rFonts w:ascii="Times New Roman" w:eastAsia="Times New Roman" w:hAnsi="Times New Roman" w:cs="Times New Roman"/>
                <w:lang w:eastAsia="ar-SA"/>
              </w:rPr>
              <w:t>.08.2015</w:t>
            </w:r>
            <w:bookmarkStart w:id="0" w:name="_GoBack"/>
            <w:bookmarkEnd w:id="0"/>
          </w:p>
        </w:tc>
      </w:tr>
      <w:tr w:rsidR="0003671E" w:rsidRPr="000F29F3" w:rsidTr="0003671E">
        <w:tc>
          <w:tcPr>
            <w:tcW w:w="3402" w:type="dxa"/>
          </w:tcPr>
          <w:p w:rsidR="0003671E" w:rsidRPr="000F29F3" w:rsidRDefault="0003671E" w:rsidP="000F29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0F29F3">
              <w:rPr>
                <w:rFonts w:ascii="Times New Roman" w:eastAsia="Times New Roman" w:hAnsi="Times New Roman" w:cs="Times New Roman"/>
                <w:lang w:eastAsia="ar-SA"/>
              </w:rPr>
              <w:t>руководитель ШМО</w:t>
            </w:r>
          </w:p>
        </w:tc>
      </w:tr>
      <w:tr w:rsidR="0003671E" w:rsidRPr="000F29F3" w:rsidTr="0003671E">
        <w:tc>
          <w:tcPr>
            <w:tcW w:w="3402" w:type="dxa"/>
          </w:tcPr>
          <w:p w:rsidR="0003671E" w:rsidRPr="000F29F3" w:rsidRDefault="0003671E" w:rsidP="000F29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F29F3">
              <w:rPr>
                <w:rFonts w:ascii="Times New Roman" w:eastAsia="Times New Roman" w:hAnsi="Times New Roman" w:cs="Times New Roman"/>
                <w:lang w:eastAsia="ar-SA"/>
              </w:rPr>
              <w:t>________Веприкова Р.Х.</w:t>
            </w:r>
          </w:p>
        </w:tc>
      </w:tr>
    </w:tbl>
    <w:p w:rsidR="000F29F3" w:rsidRPr="000F29F3" w:rsidRDefault="000F29F3" w:rsidP="000F29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F29F3" w:rsidRPr="000F29F3" w:rsidRDefault="000F29F3" w:rsidP="000F29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29F3" w:rsidRPr="000F29F3" w:rsidRDefault="000F29F3" w:rsidP="000F29F3">
      <w:pPr>
        <w:suppressAutoHyphens/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0F29F3" w:rsidRPr="000F29F3" w:rsidRDefault="000F29F3" w:rsidP="000F29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0F29F3" w:rsidRPr="000F29F3" w:rsidRDefault="000F29F3" w:rsidP="000F29F3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9F3" w:rsidRPr="000F29F3" w:rsidRDefault="000F29F3" w:rsidP="000F29F3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9F3" w:rsidRPr="000F29F3" w:rsidRDefault="000F29F3" w:rsidP="000F29F3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9F3" w:rsidRPr="000F29F3" w:rsidRDefault="000F29F3" w:rsidP="000F29F3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9F3" w:rsidRPr="000F29F3" w:rsidRDefault="000F29F3" w:rsidP="000F29F3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9F3" w:rsidRPr="000F29F3" w:rsidRDefault="000F29F3" w:rsidP="000F29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0F29F3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</w:t>
      </w:r>
      <w:r w:rsidRPr="000F29F3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Рабочая программа </w:t>
      </w:r>
    </w:p>
    <w:p w:rsidR="000F29F3" w:rsidRPr="000F29F3" w:rsidRDefault="000F29F3" w:rsidP="000F29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0F29F3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по алгебре </w:t>
      </w:r>
    </w:p>
    <w:p w:rsidR="000F29F3" w:rsidRPr="000F29F3" w:rsidRDefault="000F29F3" w:rsidP="000F29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0F29F3">
        <w:rPr>
          <w:rFonts w:ascii="Times New Roman" w:eastAsia="Times New Roman" w:hAnsi="Times New Roman" w:cs="Times New Roman"/>
          <w:sz w:val="40"/>
          <w:szCs w:val="40"/>
          <w:lang w:eastAsia="ar-SA"/>
        </w:rPr>
        <w:t>базовый уровень</w:t>
      </w:r>
    </w:p>
    <w:p w:rsidR="000F29F3" w:rsidRPr="000F29F3" w:rsidRDefault="000F29F3" w:rsidP="000F29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0F29F3">
        <w:rPr>
          <w:rFonts w:ascii="Times New Roman" w:eastAsia="Times New Roman" w:hAnsi="Times New Roman" w:cs="Times New Roman"/>
          <w:sz w:val="40"/>
          <w:szCs w:val="40"/>
          <w:lang w:eastAsia="ar-SA"/>
        </w:rPr>
        <w:t>8 б класс</w:t>
      </w:r>
    </w:p>
    <w:p w:rsidR="000F29F3" w:rsidRPr="000F29F3" w:rsidRDefault="000F29F3" w:rsidP="000F29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0F29F3" w:rsidRPr="000F29F3" w:rsidRDefault="000F29F3" w:rsidP="000F29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</w:pPr>
    </w:p>
    <w:p w:rsidR="000F29F3" w:rsidRPr="000F29F3" w:rsidRDefault="000F29F3" w:rsidP="000F29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учитель: Веприкова Р.Х.</w:t>
      </w:r>
    </w:p>
    <w:p w:rsidR="000F29F3" w:rsidRPr="000F29F3" w:rsidRDefault="000F29F3" w:rsidP="000F29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часов:  в год- 102 ч./в неделю 3 ч.</w:t>
      </w:r>
    </w:p>
    <w:p w:rsidR="000F29F3" w:rsidRPr="000F29F3" w:rsidRDefault="000F29F3" w:rsidP="000F29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контрольных работ: 7</w:t>
      </w:r>
    </w:p>
    <w:p w:rsidR="000F29F3" w:rsidRPr="000F29F3" w:rsidRDefault="000F29F3" w:rsidP="000F29F3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9F3" w:rsidRPr="000F29F3" w:rsidRDefault="000F29F3" w:rsidP="000F29F3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9F3" w:rsidRPr="000F29F3" w:rsidRDefault="000F29F3" w:rsidP="000F29F3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9F3" w:rsidRPr="000F29F3" w:rsidRDefault="000F29F3" w:rsidP="000F29F3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9F3" w:rsidRPr="000F29F3" w:rsidRDefault="000F29F3" w:rsidP="000F29F3">
      <w:pPr>
        <w:suppressAutoHyphens/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9F3" w:rsidRPr="000F29F3" w:rsidRDefault="000F29F3" w:rsidP="000F29F3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9F3" w:rsidRPr="000F29F3" w:rsidRDefault="000F29F3" w:rsidP="000F29F3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9F3" w:rsidRPr="000F29F3" w:rsidRDefault="000F29F3" w:rsidP="000F29F3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9F3" w:rsidRPr="000F29F3" w:rsidRDefault="000F29F3" w:rsidP="000F29F3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9F3" w:rsidRPr="000F29F3" w:rsidRDefault="000F29F3" w:rsidP="000F29F3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9F3" w:rsidRPr="000F29F3" w:rsidRDefault="000F29F3" w:rsidP="000F29F3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9F3" w:rsidRPr="000F29F3" w:rsidRDefault="000F29F3" w:rsidP="000F29F3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9F3" w:rsidRDefault="000F29F3" w:rsidP="000F29F3">
      <w:pPr>
        <w:suppressAutoHyphens/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469" w:rsidRDefault="00EC2469" w:rsidP="000F29F3">
      <w:pPr>
        <w:suppressAutoHyphens/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469" w:rsidRPr="000F29F3" w:rsidRDefault="00EC2469" w:rsidP="000F29F3">
      <w:pPr>
        <w:suppressAutoHyphens/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9F3" w:rsidRPr="000F29F3" w:rsidRDefault="000F29F3" w:rsidP="000F29F3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9F3" w:rsidRPr="000F29F3" w:rsidRDefault="000F29F3" w:rsidP="000F29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Клин, Московская область,</w:t>
      </w:r>
    </w:p>
    <w:p w:rsidR="000F29F3" w:rsidRPr="000F29F3" w:rsidRDefault="0003671E" w:rsidP="000F29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2015 – 2016</w:t>
      </w:r>
      <w:r w:rsidR="000F29F3" w:rsidRPr="000F2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</w:t>
      </w: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29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Пояснительная записка </w:t>
      </w:r>
    </w:p>
    <w:p w:rsidR="000F29F3" w:rsidRPr="000F29F3" w:rsidRDefault="000F29F3" w:rsidP="000F2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proofErr w:type="gramStart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Рабочая программа по математике</w:t>
      </w:r>
      <w:r w:rsidR="000367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8А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классе составлена на основе авторской программы С.М.Никольский, М.К.Потапов, Н.Н.Решетников, А.В.Шевкин («Программы общеобразовательных учреждений».</w:t>
      </w:r>
      <w:proofErr w:type="gramEnd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Алгебра 7-9 классы / составитель Т. А. Бурмистрова. – </w:t>
      </w:r>
      <w:proofErr w:type="gramStart"/>
      <w:r w:rsidR="00F867E0">
        <w:rPr>
          <w:rFonts w:ascii="Times New Roman" w:eastAsia="Times New Roman" w:hAnsi="Times New Roman" w:cs="Times New Roman"/>
          <w:sz w:val="28"/>
          <w:szCs w:val="20"/>
          <w:lang w:eastAsia="ru-RU"/>
        </w:rPr>
        <w:t>М.: Просвещение, 2010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/) и реализуется с использованием УМК С.М.Никольский, М.К.Потапов, Н.Н.Решетников, А.В.Шевкин «Алгебра 8» М., «Просвещение», 2012г  в соответствии с федеральным компонентом государственных образовательных  стандартов  основного общего образования.</w:t>
      </w:r>
      <w:proofErr w:type="gramEnd"/>
    </w:p>
    <w:p w:rsidR="000F29F3" w:rsidRPr="000F29F3" w:rsidRDefault="00EC2469" w:rsidP="000F2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алгебры</w:t>
      </w:r>
      <w:r w:rsidR="000F29F3" w:rsidRPr="000F2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ступени основного общего образования направлено на достижение следующих целей:</w:t>
      </w:r>
    </w:p>
    <w:p w:rsidR="000F29F3" w:rsidRPr="000F29F3" w:rsidRDefault="000F29F3" w:rsidP="000F29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знаний и умений, необходимых для применения в практической деятельности, изучение смежных дисциплин, продолжения образования;</w:t>
      </w:r>
    </w:p>
    <w:p w:rsidR="000F29F3" w:rsidRPr="000F29F3" w:rsidRDefault="000F29F3" w:rsidP="000F29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F29F3" w:rsidRPr="000F29F3" w:rsidRDefault="000F29F3" w:rsidP="000F29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F29F3" w:rsidRPr="000F29F3" w:rsidRDefault="000F29F3" w:rsidP="000F29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469" w:rsidRDefault="00EC2469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469" w:rsidRDefault="00EC2469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469" w:rsidRDefault="00EC2469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469" w:rsidRDefault="00EC2469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469" w:rsidRDefault="00EC2469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469" w:rsidRDefault="00EC2469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469" w:rsidRDefault="00EC2469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469" w:rsidRDefault="00EC2469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469" w:rsidRDefault="00EC2469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469" w:rsidRDefault="00EC2469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469" w:rsidRDefault="00EC2469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469" w:rsidRDefault="00EC2469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469" w:rsidRDefault="00EC2469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469" w:rsidRPr="000F29F3" w:rsidRDefault="00EC2469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Default="000F29F3" w:rsidP="000F29F3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Описание места учебного предмета, курса в учебном плане</w:t>
      </w:r>
    </w:p>
    <w:p w:rsidR="00EC2469" w:rsidRPr="000F29F3" w:rsidRDefault="00EC2469" w:rsidP="000F29F3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Авторская программа рассчитана на 68 часов в год. Согласно учебному плану Гимназии на </w:t>
      </w:r>
      <w:r w:rsidR="0003671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2015-16 </w:t>
      </w:r>
      <w:r w:rsidRPr="000F29F3">
        <w:rPr>
          <w:rFonts w:ascii="Times New Roman" w:eastAsia="Times New Roman" w:hAnsi="Times New Roman" w:cs="Calibri"/>
          <w:sz w:val="28"/>
          <w:szCs w:val="28"/>
          <w:lang w:eastAsia="ru-RU"/>
        </w:rPr>
        <w:t>учебны</w:t>
      </w:r>
      <w:r w:rsidR="0003671E">
        <w:rPr>
          <w:rFonts w:ascii="Times New Roman" w:eastAsia="Times New Roman" w:hAnsi="Times New Roman" w:cs="Calibri"/>
          <w:sz w:val="28"/>
          <w:szCs w:val="28"/>
          <w:lang w:eastAsia="ru-RU"/>
        </w:rPr>
        <w:t>й год на предмет  алгебра  в 8</w:t>
      </w:r>
      <w:proofErr w:type="gramStart"/>
      <w:r w:rsidR="0003671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</w:t>
      </w:r>
      <w:proofErr w:type="gramEnd"/>
      <w:r w:rsidRPr="000F29F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классе отводится 3 недельных часа и т.к. учебный год согласно учебно-календарному графику составляет 34 учебные недели, рабочая программа составлена на   102</w:t>
      </w:r>
      <w:r w:rsidRPr="000F29F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 </w:t>
      </w:r>
      <w:r w:rsidRPr="000F29F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часа.  </w:t>
      </w:r>
    </w:p>
    <w:p w:rsidR="000F29F3" w:rsidRPr="000F29F3" w:rsidRDefault="000F29F3" w:rsidP="000F29F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Часы, отведенные на  алгебру, относятся к обязательной части учебного плана, предмет изучается на базовом </w:t>
      </w:r>
      <w:proofErr w:type="gramStart"/>
      <w:r w:rsidRPr="000F29F3">
        <w:rPr>
          <w:rFonts w:ascii="Times New Roman" w:eastAsia="Times New Roman" w:hAnsi="Times New Roman" w:cs="Calibri"/>
          <w:sz w:val="28"/>
          <w:szCs w:val="28"/>
          <w:lang w:eastAsia="ru-RU"/>
        </w:rPr>
        <w:t>уровне</w:t>
      </w:r>
      <w:proofErr w:type="gramEnd"/>
      <w:r w:rsidRPr="000F29F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F3">
        <w:rPr>
          <w:rFonts w:ascii="Times New Roman" w:eastAsia="Calibri" w:hAnsi="Times New Roman" w:cs="Times New Roman"/>
          <w:sz w:val="28"/>
          <w:szCs w:val="28"/>
        </w:rPr>
        <w:tab/>
        <w:t>Данная рабочая программа полностью отражает базовый уровень подготовки школьников по разделам программы.</w:t>
      </w: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F3">
        <w:rPr>
          <w:rFonts w:ascii="Times New Roman" w:eastAsia="Calibri" w:hAnsi="Times New Roman" w:cs="Times New Roman"/>
          <w:sz w:val="28"/>
          <w:szCs w:val="28"/>
        </w:rPr>
        <w:t xml:space="preserve">           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0F29F3" w:rsidRPr="000F29F3" w:rsidRDefault="000F29F3" w:rsidP="000F29F3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9F3">
        <w:rPr>
          <w:rFonts w:ascii="Times New Roman" w:hAnsi="Times New Roman" w:cs="Times New Roman"/>
          <w:b/>
          <w:sz w:val="32"/>
          <w:szCs w:val="32"/>
        </w:rPr>
        <w:t>Общая характеристика учебного предмета</w:t>
      </w:r>
      <w:r w:rsidRPr="000F29F3">
        <w:rPr>
          <w:rFonts w:ascii="Times New Roman" w:hAnsi="Times New Roman" w:cs="Times New Roman"/>
          <w:b/>
          <w:sz w:val="32"/>
          <w:szCs w:val="32"/>
        </w:rPr>
        <w:tab/>
      </w:r>
    </w:p>
    <w:p w:rsidR="000F29F3" w:rsidRPr="000F29F3" w:rsidRDefault="000F29F3" w:rsidP="000F29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Математическое образование в основной школе складывается из следующих содержательных компонентов: арифметика, алгебра, геометрия, элементы комбинаторики, теории вероятностей, статистики и логики. В своей сложности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информационно-емком и практически значимом материале. Эти содержательные компоненты, развиваясь на </w:t>
      </w:r>
      <w:proofErr w:type="gramStart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протяжении</w:t>
      </w:r>
      <w:proofErr w:type="gramEnd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всех лет обучения, естественным образом переплетаются и взаимодействуют в учебных курсах.</w:t>
      </w: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Алгебра нацелена на формирование математического аппарата для решения задач из математики, смежных предметов, окружающей реальности. 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>Таким образом, в ходе освоения содержания курса алгебры учащиеся получают возможность:</w:t>
      </w: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- развить представление о числе и роли вычислений в человеческой практике; сформулировать практические навыки </w:t>
      </w: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выполнения устных, письменных, инструментальных вычислений, развить вычислительную культуру;</w:t>
      </w: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- изучить свойства и </w:t>
      </w:r>
      <w:proofErr w:type="gramStart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графики</w:t>
      </w:r>
      <w:proofErr w:type="gramEnd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элементарных функций, научиться использовать функционально-графическое представление для описания и анализа реальных зависимостей;</w:t>
      </w: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математики;</w:t>
      </w: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F29F3">
        <w:rPr>
          <w:rFonts w:ascii="Times New Roman" w:eastAsia="Times New Roman" w:hAnsi="Times New Roman" w:cs="Times New Roman"/>
          <w:b/>
          <w:bCs/>
          <w:sz w:val="32"/>
          <w:szCs w:val="32"/>
        </w:rPr>
        <w:t>Ценностные ориентиры содержания учебного предмета</w:t>
      </w:r>
    </w:p>
    <w:p w:rsidR="000F29F3" w:rsidRPr="000F29F3" w:rsidRDefault="000F29F3" w:rsidP="000F29F3">
      <w:pPr>
        <w:spacing w:after="0" w:line="240" w:lineRule="auto"/>
        <w:ind w:left="11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F3">
        <w:rPr>
          <w:rFonts w:ascii="Times New Roman" w:eastAsia="Calibri" w:hAnsi="Times New Roman" w:cs="Times New Roman"/>
          <w:sz w:val="28"/>
          <w:szCs w:val="28"/>
        </w:rPr>
        <w:t xml:space="preserve">Математическое образование играет важную </w:t>
      </w:r>
      <w:proofErr w:type="gramStart"/>
      <w:r w:rsidRPr="000F29F3">
        <w:rPr>
          <w:rFonts w:ascii="Times New Roman" w:eastAsia="Calibri" w:hAnsi="Times New Roman" w:cs="Times New Roman"/>
          <w:sz w:val="28"/>
          <w:szCs w:val="28"/>
        </w:rPr>
        <w:t>роль</w:t>
      </w:r>
      <w:proofErr w:type="gramEnd"/>
      <w:r w:rsidRPr="000F29F3">
        <w:rPr>
          <w:rFonts w:ascii="Times New Roman" w:eastAsia="Calibri" w:hAnsi="Times New Roman" w:cs="Times New Roman"/>
          <w:sz w:val="28"/>
          <w:szCs w:val="28"/>
        </w:rPr>
        <w:t xml:space="preserve"> как в практической, так и в духовной жизни общества. Практическая сторона математического образования связана с формировани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>ем рациональных способов деятельности, с интеллектуальным развитием человека, духовная — формированием характера и общей куль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>туры.</w:t>
      </w:r>
    </w:p>
    <w:p w:rsidR="000F29F3" w:rsidRPr="000F29F3" w:rsidRDefault="000F29F3" w:rsidP="000F2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F3">
        <w:rPr>
          <w:rFonts w:ascii="Times New Roman" w:eastAsia="Calibri" w:hAnsi="Times New Roman" w:cs="Times New Roman"/>
          <w:sz w:val="28"/>
          <w:szCs w:val="28"/>
        </w:rPr>
        <w:t>Практическая полезность математики обусловлена тем, что ее предметом являются фундаментальные структуры реально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>го мира: пространствен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>ные формы и количественные отношения — от простейших, усваиваемых в непосредственном опы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 xml:space="preserve">те, до достаточно сложных, необходимых для развития научных и технологических идей.  </w:t>
      </w:r>
      <w:proofErr w:type="gramStart"/>
      <w:r w:rsidRPr="000F29F3">
        <w:rPr>
          <w:rFonts w:ascii="Times New Roman" w:eastAsia="Calibri" w:hAnsi="Times New Roman" w:cs="Times New Roman"/>
          <w:sz w:val="28"/>
          <w:szCs w:val="28"/>
        </w:rPr>
        <w:t>Без конкретных математиче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>ских знаний затруднено понимание принципов устройства и ис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>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деятельность: человеку в своей жизни приходится вы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>мами геометрических измерений и построений,  читать инфор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>мацию, представленную в виду таблиц, диаграмм, графиков,  понимать вероятностный характер случайных</w:t>
      </w:r>
      <w:proofErr w:type="gramEnd"/>
      <w:r w:rsidRPr="000F29F3">
        <w:rPr>
          <w:rFonts w:ascii="Times New Roman" w:eastAsia="Calibri" w:hAnsi="Times New Roman" w:cs="Times New Roman"/>
          <w:sz w:val="28"/>
          <w:szCs w:val="28"/>
        </w:rPr>
        <w:t xml:space="preserve"> событий, со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>ставлять несложные алгоритмы и др.</w:t>
      </w:r>
    </w:p>
    <w:p w:rsidR="000F29F3" w:rsidRPr="000F29F3" w:rsidRDefault="000F29F3" w:rsidP="000F2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F3">
        <w:rPr>
          <w:rFonts w:ascii="Times New Roman" w:eastAsia="Calibri" w:hAnsi="Times New Roman" w:cs="Times New Roman"/>
          <w:spacing w:val="-2"/>
          <w:sz w:val="28"/>
          <w:szCs w:val="28"/>
        </w:rPr>
        <w:t>Без базовой  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</w:t>
      </w:r>
      <w:r w:rsidRPr="000F29F3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 xml:space="preserve">лин. </w:t>
      </w:r>
    </w:p>
    <w:p w:rsidR="000F29F3" w:rsidRPr="000F29F3" w:rsidRDefault="000F29F3" w:rsidP="000F2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F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после 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0F29F3">
        <w:rPr>
          <w:rFonts w:ascii="Times New Roman" w:eastAsia="Calibri" w:hAnsi="Times New Roman" w:cs="Times New Roman"/>
          <w:spacing w:val="-2"/>
          <w:sz w:val="28"/>
          <w:szCs w:val="28"/>
        </w:rPr>
        <w:t>И наконец, все больше специально</w:t>
      </w:r>
      <w:r w:rsidRPr="000F29F3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стей, где необходим высокий уровень образования, связаны с непосредственным применением математики (экономика, бизнес, финансы, физика, химия, техника, информатика, био</w:t>
      </w:r>
      <w:r w:rsidRPr="000F29F3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логия, психология и др.).</w:t>
      </w:r>
      <w:proofErr w:type="gramEnd"/>
      <w:r w:rsidRPr="000F29F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Таким образом, расширяется круг школьников, для которых математика становится значимым предметом.              </w:t>
      </w:r>
    </w:p>
    <w:p w:rsidR="000F29F3" w:rsidRPr="000F29F3" w:rsidRDefault="000F29F3" w:rsidP="000F2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F3">
        <w:rPr>
          <w:rFonts w:ascii="Times New Roman" w:eastAsia="Calibri" w:hAnsi="Times New Roman" w:cs="Times New Roman"/>
          <w:spacing w:val="-2"/>
          <w:sz w:val="28"/>
          <w:szCs w:val="28"/>
        </w:rPr>
        <w:t>Для жизни в современном обществе</w:t>
      </w:r>
      <w:r w:rsidRPr="000F29F3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0F29F3">
        <w:rPr>
          <w:rFonts w:ascii="Times New Roman" w:eastAsia="Calibri" w:hAnsi="Times New Roman" w:cs="Times New Roman"/>
          <w:spacing w:val="-2"/>
          <w:sz w:val="28"/>
          <w:szCs w:val="28"/>
        </w:rPr>
        <w:t>важным является</w:t>
      </w:r>
      <w:r w:rsidRPr="000F29F3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0F29F3">
        <w:rPr>
          <w:rFonts w:ascii="Times New Roman" w:eastAsia="Calibri" w:hAnsi="Times New Roman" w:cs="Times New Roman"/>
          <w:spacing w:val="-2"/>
          <w:sz w:val="28"/>
          <w:szCs w:val="28"/>
        </w:rPr>
        <w:t>формирование математического стиля мышления, проявляю</w:t>
      </w:r>
      <w:r w:rsidRPr="000F29F3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щегося в определенных умственных навыках. В процессе математической деятельности в арсенал приемов и методов че</w:t>
      </w:r>
      <w:r w:rsidRPr="000F29F3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 xml:space="preserve"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</w:t>
      </w:r>
      <w:r w:rsidRPr="000F29F3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Объекты математических умозаключений и правила их конструирования вскрывают механизм логических построе</w:t>
      </w:r>
      <w:r w:rsidRPr="000F29F3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0F29F3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 xml:space="preserve">ление. </w:t>
      </w:r>
      <w:proofErr w:type="gramStart"/>
      <w:r w:rsidRPr="000F29F3">
        <w:rPr>
          <w:rFonts w:ascii="Times New Roman" w:eastAsia="Calibri" w:hAnsi="Times New Roman" w:cs="Times New Roman"/>
          <w:spacing w:val="-2"/>
          <w:sz w:val="28"/>
          <w:szCs w:val="28"/>
        </w:rPr>
        <w:t>Ведущая роль принадлежит математике в формирова</w:t>
      </w:r>
      <w:r w:rsidRPr="000F29F3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нии алгоритмического мышления и в воспитании умений дей</w:t>
      </w:r>
      <w:r w:rsidRPr="000F29F3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ствовать по заданному алгоритму и конструировать новые.</w:t>
      </w:r>
      <w:proofErr w:type="gramEnd"/>
      <w:r w:rsidRPr="000F29F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0F29F3" w:rsidRPr="000F29F3" w:rsidRDefault="000F29F3" w:rsidP="000F2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F3">
        <w:rPr>
          <w:rFonts w:ascii="Times New Roman" w:eastAsia="Calibri" w:hAnsi="Times New Roman" w:cs="Times New Roman"/>
          <w:sz w:val="28"/>
          <w:szCs w:val="28"/>
        </w:rPr>
        <w:t>Математическое образование вносит свой вклад в форми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>рование общей культуры человека. Необходимым компонен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>том общей культуры в современном толковании является об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>стях применения математики для решения научных и при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>кладных задач. Изучение математики способствует  эстетическому воспита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>нию человека, пониманию красоты и изящества математиче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>ских рассуждений, восприятию геометрических форм, усвое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>нию идеи симметрии.</w:t>
      </w:r>
    </w:p>
    <w:p w:rsidR="000F29F3" w:rsidRPr="000F29F3" w:rsidRDefault="000F29F3" w:rsidP="000F2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F3">
        <w:rPr>
          <w:rFonts w:ascii="Times New Roman" w:eastAsia="Calibri" w:hAnsi="Times New Roman" w:cs="Times New Roman"/>
          <w:sz w:val="28"/>
          <w:szCs w:val="28"/>
        </w:rPr>
        <w:t>История развития математического знания дает возмож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>ность пополнить запас историко-научных знаний школьни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>ков, сформировать у них представления о математике как ча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0F29F3">
        <w:rPr>
          <w:rFonts w:ascii="Times New Roman" w:eastAsia="Calibri" w:hAnsi="Times New Roman" w:cs="Times New Roman"/>
          <w:sz w:val="28"/>
          <w:szCs w:val="28"/>
        </w:rPr>
        <w:softHyphen/>
        <w:t>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29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Основное содержание программы</w:t>
      </w:r>
    </w:p>
    <w:p w:rsidR="000F29F3" w:rsidRPr="000F29F3" w:rsidRDefault="000F29F3" w:rsidP="000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5647"/>
        <w:gridCol w:w="1617"/>
        <w:gridCol w:w="1790"/>
      </w:tblGrid>
      <w:tr w:rsidR="000F29F3" w:rsidRPr="000F29F3" w:rsidTr="0070480B">
        <w:tc>
          <w:tcPr>
            <w:tcW w:w="516" w:type="dxa"/>
          </w:tcPr>
          <w:p w:rsidR="000F29F3" w:rsidRPr="000F29F3" w:rsidRDefault="000F29F3" w:rsidP="000F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  <w:p w:rsidR="000F29F3" w:rsidRPr="000F29F3" w:rsidRDefault="000F29F3" w:rsidP="000F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647" w:type="dxa"/>
          </w:tcPr>
          <w:p w:rsidR="000F29F3" w:rsidRPr="000F29F3" w:rsidRDefault="000F29F3" w:rsidP="000F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тем и разделов</w:t>
            </w:r>
          </w:p>
        </w:tc>
        <w:tc>
          <w:tcPr>
            <w:tcW w:w="1617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</w:t>
            </w: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часов</w:t>
            </w:r>
          </w:p>
        </w:tc>
        <w:tc>
          <w:tcPr>
            <w:tcW w:w="1790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контрольных работ</w:t>
            </w:r>
          </w:p>
        </w:tc>
      </w:tr>
      <w:tr w:rsidR="000F29F3" w:rsidRPr="000F29F3" w:rsidTr="0070480B">
        <w:tc>
          <w:tcPr>
            <w:tcW w:w="516" w:type="dxa"/>
          </w:tcPr>
          <w:p w:rsidR="000F29F3" w:rsidRPr="000F29F3" w:rsidRDefault="000F29F3" w:rsidP="000F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647" w:type="dxa"/>
          </w:tcPr>
          <w:p w:rsidR="000F29F3" w:rsidRPr="000F29F3" w:rsidRDefault="000F29F3" w:rsidP="000F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Функции и графики</w:t>
            </w:r>
          </w:p>
        </w:tc>
        <w:tc>
          <w:tcPr>
            <w:tcW w:w="1617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1790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0F29F3" w:rsidRPr="000F29F3" w:rsidTr="0070480B">
        <w:tc>
          <w:tcPr>
            <w:tcW w:w="516" w:type="dxa"/>
          </w:tcPr>
          <w:p w:rsidR="000F29F3" w:rsidRPr="000F29F3" w:rsidRDefault="000F29F3" w:rsidP="000F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647" w:type="dxa"/>
          </w:tcPr>
          <w:p w:rsidR="000F29F3" w:rsidRPr="000F29F3" w:rsidRDefault="000F29F3" w:rsidP="000F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Квадратные корни</w:t>
            </w:r>
          </w:p>
        </w:tc>
        <w:tc>
          <w:tcPr>
            <w:tcW w:w="1617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790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0F29F3" w:rsidRPr="000F29F3" w:rsidTr="0070480B">
        <w:tc>
          <w:tcPr>
            <w:tcW w:w="516" w:type="dxa"/>
          </w:tcPr>
          <w:p w:rsidR="000F29F3" w:rsidRPr="000F29F3" w:rsidRDefault="000F29F3" w:rsidP="000F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647" w:type="dxa"/>
          </w:tcPr>
          <w:p w:rsidR="000F29F3" w:rsidRPr="000F29F3" w:rsidRDefault="000F29F3" w:rsidP="000F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Квадратные уравнения </w:t>
            </w:r>
          </w:p>
        </w:tc>
        <w:tc>
          <w:tcPr>
            <w:tcW w:w="1617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1790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0F29F3" w:rsidRPr="000F29F3" w:rsidTr="0070480B">
        <w:tc>
          <w:tcPr>
            <w:tcW w:w="516" w:type="dxa"/>
          </w:tcPr>
          <w:p w:rsidR="000F29F3" w:rsidRPr="000F29F3" w:rsidRDefault="000F29F3" w:rsidP="000F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5647" w:type="dxa"/>
          </w:tcPr>
          <w:p w:rsidR="000F29F3" w:rsidRPr="000F29F3" w:rsidRDefault="000F29F3" w:rsidP="000F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Рациональные уравнения </w:t>
            </w:r>
          </w:p>
        </w:tc>
        <w:tc>
          <w:tcPr>
            <w:tcW w:w="1617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790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0F29F3" w:rsidRPr="000F29F3" w:rsidTr="0070480B">
        <w:tc>
          <w:tcPr>
            <w:tcW w:w="516" w:type="dxa"/>
          </w:tcPr>
          <w:p w:rsidR="000F29F3" w:rsidRPr="000F29F3" w:rsidRDefault="000F29F3" w:rsidP="000F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5647" w:type="dxa"/>
          </w:tcPr>
          <w:p w:rsidR="000F29F3" w:rsidRPr="000F29F3" w:rsidRDefault="000F29F3" w:rsidP="000F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Линейная функция </w:t>
            </w:r>
          </w:p>
        </w:tc>
        <w:tc>
          <w:tcPr>
            <w:tcW w:w="1617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790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29F3" w:rsidRPr="000F29F3" w:rsidTr="0070480B">
        <w:tc>
          <w:tcPr>
            <w:tcW w:w="516" w:type="dxa"/>
          </w:tcPr>
          <w:p w:rsidR="000F29F3" w:rsidRPr="000F29F3" w:rsidRDefault="000F29F3" w:rsidP="000F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5647" w:type="dxa"/>
          </w:tcPr>
          <w:p w:rsidR="000F29F3" w:rsidRPr="000F29F3" w:rsidRDefault="000F29F3" w:rsidP="000F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Квадратичная функция </w:t>
            </w:r>
          </w:p>
        </w:tc>
        <w:tc>
          <w:tcPr>
            <w:tcW w:w="1617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790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0F29F3" w:rsidRPr="000F29F3" w:rsidTr="0070480B">
        <w:tc>
          <w:tcPr>
            <w:tcW w:w="516" w:type="dxa"/>
          </w:tcPr>
          <w:p w:rsidR="000F29F3" w:rsidRPr="000F29F3" w:rsidRDefault="000F29F3" w:rsidP="000F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5647" w:type="dxa"/>
          </w:tcPr>
          <w:p w:rsidR="000F29F3" w:rsidRPr="000F29F3" w:rsidRDefault="000F29F3" w:rsidP="000F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Системы рациональных уравнений</w:t>
            </w:r>
          </w:p>
        </w:tc>
        <w:tc>
          <w:tcPr>
            <w:tcW w:w="1617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790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29F3" w:rsidRPr="000F29F3" w:rsidTr="0070480B">
        <w:tc>
          <w:tcPr>
            <w:tcW w:w="516" w:type="dxa"/>
          </w:tcPr>
          <w:p w:rsidR="000F29F3" w:rsidRPr="000F29F3" w:rsidRDefault="000F29F3" w:rsidP="000F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5647" w:type="dxa"/>
          </w:tcPr>
          <w:p w:rsidR="000F29F3" w:rsidRPr="000F29F3" w:rsidRDefault="000F29F3" w:rsidP="000F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1617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790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0F29F3" w:rsidRPr="000F29F3" w:rsidTr="0070480B">
        <w:tc>
          <w:tcPr>
            <w:tcW w:w="516" w:type="dxa"/>
          </w:tcPr>
          <w:p w:rsidR="000F29F3" w:rsidRPr="000F29F3" w:rsidRDefault="000F29F3" w:rsidP="000F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5647" w:type="dxa"/>
          </w:tcPr>
          <w:p w:rsidR="000F29F3" w:rsidRPr="000F29F3" w:rsidRDefault="000F29F3" w:rsidP="000F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Повторение</w:t>
            </w:r>
          </w:p>
        </w:tc>
        <w:tc>
          <w:tcPr>
            <w:tcW w:w="1617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790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0F29F3" w:rsidRPr="000F29F3" w:rsidTr="0070480B">
        <w:tc>
          <w:tcPr>
            <w:tcW w:w="516" w:type="dxa"/>
          </w:tcPr>
          <w:p w:rsidR="000F29F3" w:rsidRPr="000F29F3" w:rsidRDefault="000F29F3" w:rsidP="000F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47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1617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102</w:t>
            </w:r>
          </w:p>
        </w:tc>
        <w:tc>
          <w:tcPr>
            <w:tcW w:w="1790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</w:tbl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29F3" w:rsidRPr="000F29F3" w:rsidRDefault="000F29F3" w:rsidP="000F29F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Функции и графики (16 ч).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Числовые неравенства. Множества чисел. Функция, график функции. Функции 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0F29F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, , их свойства и графики.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Основная цель — ввести понятие функц</w:t>
      </w:r>
      <w:proofErr w:type="gramStart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ии и ее</w:t>
      </w:r>
      <w:proofErr w:type="gramEnd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графика, изучить свойства простейших функций, и их графики.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изучении данной темы рассматриваются свойства числовых неравенств, изображение числовых промежутков на координатной оси, вводятся понятия функции и ее графика, показываются примеры простейших функций (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0F29F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Start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)</w:t>
      </w:r>
      <w:proofErr w:type="gramEnd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, изучаются их свойства и графики. При доказательстве свойств функций используются свойства неравенств. На интуитивной основе вводятся понятия непрерывности функции и непрерывности графика функции, играющие важную роль при доказательстве существования квадратного корня из положительного числа.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дополнения к главе I рекомендуется рассмотреть сведения о пересечении и объединении множеств, показать соответствующую символику. </w:t>
      </w:r>
    </w:p>
    <w:p w:rsidR="000F29F3" w:rsidRPr="000F29F3" w:rsidRDefault="000F29F3" w:rsidP="000F29F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Квадратные корни (9 ч).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Квадратный корень, арифметический квадратный корень, приближенное вычисление квадратных корней, свойства арифметических 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квадратных корней, преобразование выражений, содержащих квадратные корни.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Основная цель — освоить понятие квадратного корня и арифметического квадратного корня, выработать умение преобразовывать выражения, содержащие квадратные корни. 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Существование квадратного корня из положительного числа показывается с опорой на непрерывность графика функции 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0F29F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, доказывается иррациональность квадратного корня из любого числа, не являющегося квадратом натурального числа. Основное внимание следует уделить изучению свой</w:t>
      </w:r>
      <w:proofErr w:type="gramStart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 кв</w:t>
      </w:r>
      <w:proofErr w:type="gramEnd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адратных корней и их использованию для преобразования выражений, содержащих квадратные корни. Учащиеся должны освоить вынесение множителя из-под знака корня, внесение множителя под знак корня и освобождение дроби от иррациональности в знаменателе в простых случаях.</w:t>
      </w:r>
    </w:p>
    <w:p w:rsidR="000F29F3" w:rsidRPr="000F29F3" w:rsidRDefault="000F29F3" w:rsidP="000F29F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Квадратные уравнения (16 ч).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Квадратный трехчлен. Квадратное уравнение. Теорема Виета. Применение квадратных уравнений к решению задач. Основная цель — выработать умения решать квадратные уравнения, и решать задачи, сводящиеся к ним.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Изучение данной темы начинается с рассмотрения квадратного трехчлена, выяснения условий, при которых его можно разложить на два одинаковых или на два разных множителя. На этой основе вводится понятие квадратного уравнения и его корня, рассматриваются способы решения неполного квадратного уравнения и квадратного уравнения общего вида, приведенного квадратного уравнения. Доказываются теоремы Виета (прямая и обратная), показывается применение квадратных уравнений для решения задач.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Применение квадратного уравнения существенно расширяет круг текстовых задач, которые можно предложить учащимся, дает хорошую возможность для обсуждения некоторых общих идей, связанных с их решением. </w:t>
      </w:r>
    </w:p>
    <w:p w:rsidR="000F29F3" w:rsidRPr="000F29F3" w:rsidRDefault="000F29F3" w:rsidP="000F29F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Рациональные уравнения (13 ч).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Рациональное уравнение. Биквадратное уравнение. Распадающееся уравнение. Уравнение, одна часть которого алгебраическая дробь, а другая равна нулю. Решение задач при помощи рациональных уравнений.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Основная цель — выработать умения решать рациональные уравнения и использовать их для решения текстовых задач. 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изучении данной темы вводится понятие рационального уравнения, рассматриваются наиболее часто используемые виды рациональных уравнений: биквадратное, распадающееся (одна часть уравнения произведение нескольких множителей, зависящих от 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другая равна нулю), уравнение, одна часть которого алгебраическая дробь, а другая равна нулю; показываются применение рациональных уравнений для решения текстовых задач. 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Следует обратить внимание на то, что при решении рациональных уравнений, содержащих алгебраическая дробь, уравнение не умножается на выражение с неизвестным, а преобразуется к уравнению, одна часть которого 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алгебраическая дробь, а другая равна нулю. Идея решения рациональных уравнений заменой неизвестных показывается на примере биквадратных уравнений, а в классах с углубленным изучением математики соответствующее умение отрабатывается на достаточно сложных примерах.</w:t>
      </w:r>
    </w:p>
    <w:p w:rsidR="000F29F3" w:rsidRPr="000F29F3" w:rsidRDefault="000F29F3" w:rsidP="000F29F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Линейная функция (9 ч).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Прямая пропорциональная зависимость, график функции 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y 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= </w:t>
      </w:r>
      <w:proofErr w:type="spellStart"/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kx</w:t>
      </w:r>
      <w:proofErr w:type="spellEnd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Линейная функция и ее график. Равномерное движение. Основная цель — ввести понятие прямой пропорциональной зависимости (функции 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y 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= </w:t>
      </w:r>
      <w:proofErr w:type="spellStart"/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kx</w:t>
      </w:r>
      <w:proofErr w:type="spellEnd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и линейной функции, выработать умения решать задачи, связанные с графиками этих функций. 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изучении данной темы расширяется круг </w:t>
      </w:r>
      <w:proofErr w:type="gramStart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изучаемых</w:t>
      </w:r>
      <w:proofErr w:type="gramEnd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функций, появляется новая идея построения графиков — с помощью переноса. Сначала изучается частный случай линейной функции — прямая пропорциональная зависимость, исследуется расположение прямой в зависимости от углового коэффициента, решаются традиционные задачи, связанные с принадлежностью графику заданных точек, знаком функции и т. п. Затем вводится понятие линейной функции, показывается, как можно получить график линейной функции из соответствующего графика прямой пропорциональности. При этом показывается перенос графика по осям </w:t>
      </w:r>
      <w:proofErr w:type="spellStart"/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Ox</w:t>
      </w:r>
      <w:proofErr w:type="spellEnd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proofErr w:type="spellStart"/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Oy</w:t>
      </w:r>
      <w:proofErr w:type="spellEnd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Это необходимо не только для уяснения учащимися взаимосвязи между частным и общим случаями линейной функции, но и с пропедевтической целью — для подготовки учащихся к переносу других графиков. Однако основным способом построения графика линейной функции остается построение прямой по двум точкам. 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Рассмотрение графиков прямолинейного движения позволяет рассмотреть примеры кусочно-заданных функций, способствует упрочению </w:t>
      </w:r>
      <w:proofErr w:type="spellStart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межпредметных</w:t>
      </w:r>
      <w:proofErr w:type="spellEnd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связей между математикой и физикой.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Рекомендуется рассмотреть функцию 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│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│, переносы ее графика по осям координат для подготовки учащихся к изучению следующей темы. </w:t>
      </w:r>
    </w:p>
    <w:p w:rsidR="000F29F3" w:rsidRPr="000F29F3" w:rsidRDefault="000F29F3" w:rsidP="000F29F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Квадратичная функция (10 ч).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Квадратичная функция и ее график. Основная цель — изучить квадратичную функцию и ее график, выработать умения решать задачи, связанные с графиком квадратичной функции. 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Изучение данной темы начинается с функции 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ax</w:t>
      </w:r>
      <w:r w:rsidRPr="000F29F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(сначала для 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a &gt;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0, потом для 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a ≠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0) и изучения ее свойств, тут же иллюстрируемых на </w:t>
      </w:r>
      <w:proofErr w:type="gramStart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графиках</w:t>
      </w:r>
      <w:proofErr w:type="gramEnd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График функции 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a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0F29F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o</w:t>
      </w:r>
      <w:proofErr w:type="spellEnd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0F29F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2 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+ </w:t>
      </w:r>
      <w:proofErr w:type="spellStart"/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0F29F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o</w:t>
      </w:r>
      <w:proofErr w:type="spellEnd"/>
      <w:r w:rsidRPr="000F29F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 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получается переносом графика функции 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r w:rsidRPr="000F29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ax</w:t>
      </w:r>
      <w:r w:rsidRPr="000F29F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Это необходимо для уяснения учащимися взаимосвязи между частным и общим случаями квадратичной функции. Большое внимание уделяется построению графика квадратичной функции по точкам с вычислением абсциссы вершины параболы. 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Рассмотрение графика движения тела в поле притяжения Земли дает еще один пример </w:t>
      </w:r>
      <w:proofErr w:type="spellStart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межпредметных</w:t>
      </w:r>
      <w:proofErr w:type="spellEnd"/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связей между математикой и физикой, позволяет показать применение изучаемого материала на примере задач с физическим содержанием.</w:t>
      </w:r>
    </w:p>
    <w:p w:rsidR="000F29F3" w:rsidRPr="000F29F3" w:rsidRDefault="000F29F3" w:rsidP="000F29F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7. Системы рациональных уравнений (10 ч).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Системы рациональных уравнений. Системы уравнений первой и второй степени. Решение задач при помощи систем уравнений первой и второй степени, систем рациональных уравнений.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Основная цель — выработать умения решать системы уравнений первой и второй степени, системы рациональных уравнений, задачи, приводящие к таким системам. 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Изучение данной темы начинается с введения понятия системы рациональных уравнений, ее решения. Многие определения и приемы действий учащимся знакомы из 7 класса, когда они решали системы линейных уравнений. Поэтому новый материал надо излагать после повторения ранее изученного. </w:t>
      </w:r>
    </w:p>
    <w:p w:rsidR="000F29F3" w:rsidRPr="000F29F3" w:rsidRDefault="000F29F3" w:rsidP="000F29F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8. Графический способ решения систем уравнений (9 ч).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Графический способ решения систем двух уравнений с двумя неизвестными и исследования системы двух уравнений первой степени с двумя неизвестными. Решение систем уравнений и уравнений графическим способом. 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Основная цель — выработать умения решать системы уравнений и уравнения графическим способом. </w:t>
      </w:r>
    </w:p>
    <w:p w:rsidR="000F29F3" w:rsidRPr="000F29F3" w:rsidRDefault="000F29F3" w:rsidP="000F29F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Графический способ решения систем уравнений рассматривается сначала для двух уравнений первой степени с двумя неизвестными. После графического способа исследования системы двух уравнений первой степени с двумя неизвестными рассматривается графический способ решения системы уравнений первой и второй степени и примеры решения уравнений графическим способом. </w:t>
      </w:r>
    </w:p>
    <w:p w:rsidR="000F29F3" w:rsidRPr="000F29F3" w:rsidRDefault="000F29F3" w:rsidP="000F29F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Повторение (10 ч).</w:t>
      </w:r>
    </w:p>
    <w:p w:rsidR="000F29F3" w:rsidRPr="000F29F3" w:rsidRDefault="000F29F3" w:rsidP="000F2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Тематичес</w:t>
      </w:r>
      <w:r w:rsidR="0003671E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кое планирование по алгебре в 8А</w:t>
      </w:r>
      <w:r w:rsidRPr="000F29F3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классе</w:t>
      </w:r>
    </w:p>
    <w:p w:rsidR="000F29F3" w:rsidRPr="000F29F3" w:rsidRDefault="000F29F3" w:rsidP="000F29F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УМК: С.М.Никольский, М.К.Потапов, Н.Н.Решетников и др. «Алгебра8» М., «Просвещение», 2012г </w:t>
      </w: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3 часа в неделю, всего 102 часов</w:t>
      </w: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Учитель: Веприкова Р.Х.</w:t>
      </w:r>
    </w:p>
    <w:p w:rsidR="000F29F3" w:rsidRPr="000F29F3" w:rsidRDefault="000F29F3" w:rsidP="000F29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23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5136"/>
        <w:gridCol w:w="993"/>
        <w:gridCol w:w="1701"/>
        <w:gridCol w:w="1559"/>
      </w:tblGrid>
      <w:tr w:rsidR="000F29F3" w:rsidRPr="000F29F3" w:rsidTr="0070480B">
        <w:tc>
          <w:tcPr>
            <w:tcW w:w="534" w:type="dxa"/>
            <w:vMerge w:val="restart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136" w:type="dxa"/>
            <w:vMerge w:val="restart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учебного материала</w:t>
            </w:r>
          </w:p>
        </w:tc>
        <w:tc>
          <w:tcPr>
            <w:tcW w:w="993" w:type="dxa"/>
            <w:vMerge w:val="restart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260" w:type="dxa"/>
            <w:gridSpan w:val="2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0F29F3" w:rsidRPr="000F29F3" w:rsidTr="0070480B">
        <w:tc>
          <w:tcPr>
            <w:tcW w:w="534" w:type="dxa"/>
            <w:vMerge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  <w:vMerge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1. Простейшие функции. Квадратные   корни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Функции и графики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неравенства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B25082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числовых неравенств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B25082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упражнений по теме «</w:t>
            </w:r>
            <w:proofErr w:type="gramStart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</w:t>
            </w:r>
            <w:proofErr w:type="gramEnd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неравенства»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5082" w:rsidRPr="000F29F3" w:rsidRDefault="00B25082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Координатная ось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B25082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Множества чисел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B25082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Декартова система координат на плоскости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5082" w:rsidRPr="000F29F3" w:rsidRDefault="00B25082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функции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B25082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задания функций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B25082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графика функции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B25082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Функции у=х; у=х</w:t>
            </w:r>
            <w:proofErr w:type="gramStart"/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 у=х</w:t>
            </w: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у=х и ее график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B25082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упражнений по теме «Функция у=х и ее график»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5082" w:rsidRPr="000F29F3" w:rsidRDefault="00B25082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у=х</w:t>
            </w:r>
            <w:proofErr w:type="gramStart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B25082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функции у=х</w:t>
            </w:r>
            <w:proofErr w:type="gramStart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B25082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у=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den>
              </m:f>
            </m:oMath>
            <w:proofErr w:type="gramStart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(х&gt;0)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B25082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функции у=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den>
              </m:f>
            </m:oMath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B25082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Контрольная работа № 1  по теме «Функции и графики»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Квадратные корни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квадратного корня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2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Решение упражнений по теме «Понятие </w:t>
            </w: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квадратного корня»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  <w:r w:rsidR="00B2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Арифметический квадратный корень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2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упражнений по теме «Арифметический квадратный корень»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5082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B2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корень из натурального числа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2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арифметических квадратных корней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B2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арифметических квадратных корней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B2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упражнений по теме «Свойства арифметических квадратных корней»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5082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B2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теме «Квадратные корни»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5082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</w:t>
            </w:r>
            <w:r w:rsidR="00B2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Контрольная работа № 2 по теме «Квадратные корни»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5082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B2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П. Квадратные и рациональные уравнения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1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Квадратные уравнения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трехчлен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2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трехчлен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2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квадратного уравнения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2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упражнений по теме «Понятие квадратного уравнения»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2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Неполное квадратное уравнение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B2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Неполное квадратное уравнение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квадратного уравнения общего вида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90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квадратного уравнения с помощью формул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90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квадратного уравнения с помощью формул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90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Приведенное квадратное уравнение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1B690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8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Приведенное квадратное уравнение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Виета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 с помощью теоремы Виета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90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квадратных уравнений к решению задач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90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квадратных уравнений к решению задач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903" w:rsidRPr="000F29F3" w:rsidRDefault="001B6903" w:rsidP="00F8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Контрольная работа № 3 по теме «Квадратные уравнения»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90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Рациональные уравнения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рационального уравнения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Биквадратные уравнения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F8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биквадратных уравнений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Распадающиеся уравнения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Распадающиеся уравнения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.12.15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Уравнение, одна часть которого алгебраическая дробь, а другая равна нулю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90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Уравнение, одна часть которого алгебраическая дробь, а другая часть равна нулю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рациональных уравнений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рациональных уравнений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1B6903" w:rsidP="00F8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рациональных уравнений заменой неизвестных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90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90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.01.16</w:t>
            </w:r>
          </w:p>
        </w:tc>
        <w:tc>
          <w:tcPr>
            <w:tcW w:w="1559" w:type="dxa"/>
          </w:tcPr>
          <w:p w:rsidR="000F29F3" w:rsidRPr="000F29F3" w:rsidRDefault="000F29F3" w:rsidP="005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903" w:rsidRPr="000F29F3" w:rsidRDefault="001B6903" w:rsidP="00F8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Контрольная работа № 4 по теме «Рациональные уравнения»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90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III.  Линейная и квадратичная функции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Линейная функция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пропорциональная зависимость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пропорциональная зависимость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функции у=</w:t>
            </w:r>
            <w:proofErr w:type="spellStart"/>
            <w:proofErr w:type="gramStart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функции у=</w:t>
            </w:r>
            <w:proofErr w:type="spellStart"/>
            <w:proofErr w:type="gramStart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Линейная функция и ее график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Линейная функция и ее график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Линейная функция и ее график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.02.10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Равномерное движение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Равномерное движение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Квадратичная функция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у=ах</w:t>
            </w:r>
            <w:proofErr w:type="gramStart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(а&gt;0)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функции у=ах</w:t>
            </w:r>
            <w:proofErr w:type="gramStart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(а&gt;0)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у=ах</w:t>
            </w:r>
            <w:proofErr w:type="gramStart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(а≠0)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функции у=ах</w:t>
            </w:r>
            <w:proofErr w:type="gramStart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(а≠0)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.02.16</w:t>
            </w:r>
          </w:p>
        </w:tc>
        <w:tc>
          <w:tcPr>
            <w:tcW w:w="1559" w:type="dxa"/>
            <w:vMerge w:val="restart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} </w:t>
            </w: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у=</w:t>
            </w:r>
            <w:proofErr w:type="gramStart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х-х</w:t>
            </w: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</w:t>
            </w: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ее график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.02.16</w:t>
            </w:r>
          </w:p>
        </w:tc>
        <w:tc>
          <w:tcPr>
            <w:tcW w:w="1559" w:type="dxa"/>
            <w:vMerge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у=ах</w:t>
            </w:r>
            <w:proofErr w:type="gramStart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+у</w:t>
            </w: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о </w:t>
            </w: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ее график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у=</w:t>
            </w:r>
            <w:proofErr w:type="gramStart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х-х</w:t>
            </w: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</w:t>
            </w: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+у</w:t>
            </w: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о </w:t>
            </w: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ее график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у=ах</w:t>
            </w: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proofErr w:type="spellStart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х+с</w:t>
            </w:r>
            <w:proofErr w:type="spellEnd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ее график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графика  квадратичной </w:t>
            </w: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функции у= ах</w:t>
            </w: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proofErr w:type="spellStart"/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х+с</w:t>
            </w:r>
            <w:proofErr w:type="spellEnd"/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.03.16</w:t>
            </w:r>
          </w:p>
        </w:tc>
        <w:tc>
          <w:tcPr>
            <w:tcW w:w="1559" w:type="dxa"/>
            <w:vMerge w:val="restart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}</w:t>
            </w: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теме «Функции и их графики»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1559" w:type="dxa"/>
            <w:vMerge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Контрольная работа № 5по теме «Линейная и квадратичная функции»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90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IΥ. Системы рациональных уравнений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1B690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</w:t>
            </w:r>
            <w:r w:rsidR="000F29F3"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системы рациональных уравнений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системы рациональных уравнений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уравнений первой степени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B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B4214">
        <w:trPr>
          <w:trHeight w:val="337"/>
        </w:trPr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уравнений второй степени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7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7B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уравнений второй степени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  <w:r w:rsidR="007B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помощью систем уравнений первой степени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214" w:rsidRPr="000F29F3" w:rsidRDefault="00F867E0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7B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214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7B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214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B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при помощи систем рациональных уравнений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214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B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.04.16</w:t>
            </w:r>
          </w:p>
        </w:tc>
        <w:tc>
          <w:tcPr>
            <w:tcW w:w="1559" w:type="dxa"/>
            <w:vMerge w:val="restart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при помощи систем рациональных уравнений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B4214" w:rsidRDefault="007B4214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7B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.04.16</w:t>
            </w:r>
          </w:p>
        </w:tc>
        <w:tc>
          <w:tcPr>
            <w:tcW w:w="1559" w:type="dxa"/>
            <w:vMerge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способ решения систем двух уравнений первой степени с двумя неизвестными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214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B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способ решения систем двух уравнений первой степени с двумя неизвестными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214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7B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.04.16</w:t>
            </w:r>
          </w:p>
        </w:tc>
        <w:tc>
          <w:tcPr>
            <w:tcW w:w="1559" w:type="dxa"/>
            <w:vMerge w:val="restart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способ исследования системы двух уравнений первой степени с двумя неизвестными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214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7B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.04.16</w:t>
            </w:r>
          </w:p>
        </w:tc>
        <w:tc>
          <w:tcPr>
            <w:tcW w:w="1559" w:type="dxa"/>
            <w:vMerge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способ исследования системы двух уравнений первой степени с двумя неизвестными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214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7B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систем уравнений первой степени графическим способом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214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7B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систем уравнений второй степени графическим способом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214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7B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805" w:rsidRPr="000F29F3" w:rsidTr="0070480B">
        <w:tc>
          <w:tcPr>
            <w:tcW w:w="534" w:type="dxa"/>
          </w:tcPr>
          <w:p w:rsidR="00812805" w:rsidRPr="000F29F3" w:rsidRDefault="00812805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805" w:rsidRPr="000F29F3" w:rsidRDefault="00812805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136" w:type="dxa"/>
          </w:tcPr>
          <w:p w:rsidR="00812805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решения уравнений графическим способом</w:t>
            </w:r>
          </w:p>
        </w:tc>
        <w:tc>
          <w:tcPr>
            <w:tcW w:w="993" w:type="dxa"/>
          </w:tcPr>
          <w:p w:rsidR="00812805" w:rsidRPr="000F29F3" w:rsidRDefault="00812805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805" w:rsidRPr="000F29F3" w:rsidRDefault="00812805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812805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805" w:rsidRPr="000F29F3" w:rsidRDefault="00812805" w:rsidP="0081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80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lastRenderedPageBreak/>
              <w:t>}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11.05.16</w:t>
            </w:r>
          </w:p>
          <w:p w:rsidR="00812805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805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805" w:rsidRPr="000F29F3" w:rsidTr="00812805">
        <w:tc>
          <w:tcPr>
            <w:tcW w:w="534" w:type="dxa"/>
          </w:tcPr>
          <w:p w:rsidR="00812805" w:rsidRPr="000F29F3" w:rsidRDefault="00812805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805" w:rsidRPr="000F29F3" w:rsidRDefault="00812805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136" w:type="dxa"/>
          </w:tcPr>
          <w:p w:rsidR="00812805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решения уравнений графическим способом</w:t>
            </w:r>
          </w:p>
        </w:tc>
        <w:tc>
          <w:tcPr>
            <w:tcW w:w="993" w:type="dxa"/>
          </w:tcPr>
          <w:p w:rsidR="00812805" w:rsidRPr="000F29F3" w:rsidRDefault="00812805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805" w:rsidRPr="000F29F3" w:rsidRDefault="00812805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12805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2805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805" w:rsidRPr="000F29F3" w:rsidTr="00812805">
        <w:tc>
          <w:tcPr>
            <w:tcW w:w="534" w:type="dxa"/>
          </w:tcPr>
          <w:p w:rsidR="00812805" w:rsidRPr="000F29F3" w:rsidRDefault="00812805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2805" w:rsidRPr="000F29F3" w:rsidRDefault="00812805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136" w:type="dxa"/>
          </w:tcPr>
          <w:p w:rsidR="00812805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Контрольная работа  № 6 по теме «Системы рациональных уравнений</w:t>
            </w:r>
          </w:p>
        </w:tc>
        <w:tc>
          <w:tcPr>
            <w:tcW w:w="993" w:type="dxa"/>
          </w:tcPr>
          <w:p w:rsidR="00812805" w:rsidRPr="000F29F3" w:rsidRDefault="00812805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805" w:rsidRPr="000F29F3" w:rsidRDefault="00812805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2805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805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14.05.16</w:t>
            </w:r>
          </w:p>
        </w:tc>
        <w:tc>
          <w:tcPr>
            <w:tcW w:w="1559" w:type="dxa"/>
          </w:tcPr>
          <w:p w:rsidR="00812805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805" w:rsidRPr="000F29F3" w:rsidTr="0070480B">
        <w:tc>
          <w:tcPr>
            <w:tcW w:w="534" w:type="dxa"/>
          </w:tcPr>
          <w:p w:rsidR="00812805" w:rsidRPr="000F29F3" w:rsidRDefault="00812805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136" w:type="dxa"/>
          </w:tcPr>
          <w:p w:rsidR="00812805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993" w:type="dxa"/>
          </w:tcPr>
          <w:p w:rsidR="00812805" w:rsidRPr="000F29F3" w:rsidRDefault="00812805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812805" w:rsidRPr="00812805" w:rsidRDefault="00812805" w:rsidP="0081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80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}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16.05.16</w:t>
            </w:r>
          </w:p>
        </w:tc>
        <w:tc>
          <w:tcPr>
            <w:tcW w:w="1559" w:type="dxa"/>
          </w:tcPr>
          <w:p w:rsidR="00812805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805" w:rsidRPr="000F29F3" w:rsidTr="0070480B">
        <w:tc>
          <w:tcPr>
            <w:tcW w:w="534" w:type="dxa"/>
          </w:tcPr>
          <w:p w:rsidR="00812805" w:rsidRPr="000F29F3" w:rsidRDefault="00812805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136" w:type="dxa"/>
          </w:tcPr>
          <w:p w:rsidR="00812805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Квадратные корни</w:t>
            </w:r>
          </w:p>
        </w:tc>
        <w:tc>
          <w:tcPr>
            <w:tcW w:w="993" w:type="dxa"/>
          </w:tcPr>
          <w:p w:rsidR="00812805" w:rsidRPr="000F29F3" w:rsidRDefault="00812805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812805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12805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Квадратные уравнения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0F29F3" w:rsidRPr="000F29F3" w:rsidRDefault="00154A9A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56"/>
                  <w:szCs w:val="56"/>
                  <w:lang w:eastAsia="ru-RU"/>
                </w:rPr>
                <m:t>}</m:t>
              </m:r>
            </m:oMath>
            <w:r w:rsidR="0081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.05.16</w:t>
            </w:r>
          </w:p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Рациональные уравнения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70480B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36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Линейная функция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F29F3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5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.05.16</w:t>
            </w:r>
          </w:p>
        </w:tc>
        <w:tc>
          <w:tcPr>
            <w:tcW w:w="1559" w:type="dxa"/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3" w:rsidRPr="000F29F3" w:rsidTr="00154A9A">
        <w:tc>
          <w:tcPr>
            <w:tcW w:w="534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136" w:type="dxa"/>
          </w:tcPr>
          <w:p w:rsidR="00154A9A" w:rsidRPr="000F29F3" w:rsidRDefault="00154A9A" w:rsidP="0015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Итоговая контрольная работа за курс </w:t>
            </w:r>
          </w:p>
          <w:p w:rsidR="000F29F3" w:rsidRPr="000F29F3" w:rsidRDefault="00154A9A" w:rsidP="0015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8 класса</w:t>
            </w:r>
          </w:p>
        </w:tc>
        <w:tc>
          <w:tcPr>
            <w:tcW w:w="993" w:type="dxa"/>
          </w:tcPr>
          <w:p w:rsidR="000F29F3" w:rsidRPr="000F29F3" w:rsidRDefault="000F29F3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A9A" w:rsidRPr="000F29F3" w:rsidRDefault="00812805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5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29F3" w:rsidRPr="000F29F3" w:rsidRDefault="000F29F3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A9A" w:rsidRPr="000F29F3" w:rsidTr="00154A9A">
        <w:tc>
          <w:tcPr>
            <w:tcW w:w="534" w:type="dxa"/>
          </w:tcPr>
          <w:p w:rsidR="00154A9A" w:rsidRPr="000F29F3" w:rsidRDefault="00154A9A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136" w:type="dxa"/>
          </w:tcPr>
          <w:p w:rsidR="00154A9A" w:rsidRPr="000F29F3" w:rsidRDefault="00154A9A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993" w:type="dxa"/>
          </w:tcPr>
          <w:p w:rsidR="00154A9A" w:rsidRPr="000F29F3" w:rsidRDefault="00154A9A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54A9A" w:rsidRDefault="00154A9A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A9A" w:rsidRPr="00812805" w:rsidRDefault="00154A9A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A9A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}</w:t>
            </w:r>
            <w:r w:rsidR="0081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4A9A" w:rsidRPr="000F29F3" w:rsidRDefault="00154A9A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A9A" w:rsidRPr="000F29F3" w:rsidTr="0070480B">
        <w:tc>
          <w:tcPr>
            <w:tcW w:w="534" w:type="dxa"/>
          </w:tcPr>
          <w:p w:rsidR="00154A9A" w:rsidRPr="000F29F3" w:rsidRDefault="00154A9A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136" w:type="dxa"/>
          </w:tcPr>
          <w:p w:rsidR="00154A9A" w:rsidRPr="00154A9A" w:rsidRDefault="00154A9A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систем уравнений</w:t>
            </w:r>
          </w:p>
        </w:tc>
        <w:tc>
          <w:tcPr>
            <w:tcW w:w="993" w:type="dxa"/>
          </w:tcPr>
          <w:p w:rsidR="00154A9A" w:rsidRPr="000F29F3" w:rsidRDefault="00154A9A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A9A" w:rsidRPr="000F29F3" w:rsidRDefault="00154A9A" w:rsidP="000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154A9A" w:rsidRPr="000F29F3" w:rsidRDefault="00154A9A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54A9A" w:rsidRPr="000F29F3" w:rsidRDefault="00154A9A" w:rsidP="000F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1E" w:rsidRDefault="0003671E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1E" w:rsidRPr="000F29F3" w:rsidRDefault="0003671E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B1" w:rsidRDefault="00FF59B1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B1" w:rsidRPr="000F29F3" w:rsidRDefault="00FF59B1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F29F3">
        <w:rPr>
          <w:rFonts w:ascii="Arial" w:eastAsia="Times New Roman" w:hAnsi="Arial" w:cs="Arial"/>
          <w:b/>
          <w:sz w:val="28"/>
          <w:szCs w:val="28"/>
          <w:lang w:eastAsia="ru-RU"/>
        </w:rPr>
        <w:t>Перечень контрольных работ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779"/>
        <w:gridCol w:w="5782"/>
        <w:gridCol w:w="2010"/>
      </w:tblGrid>
      <w:tr w:rsidR="000F29F3" w:rsidRPr="000F29F3" w:rsidTr="0070480B">
        <w:tc>
          <w:tcPr>
            <w:tcW w:w="0" w:type="auto"/>
          </w:tcPr>
          <w:p w:rsidR="000F29F3" w:rsidRPr="000F29F3" w:rsidRDefault="000F29F3" w:rsidP="000F29F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F29F3">
              <w:rPr>
                <w:rFonts w:ascii="Calibri" w:eastAsia="Calibri" w:hAnsi="Calibri" w:cs="Calibri"/>
                <w:sz w:val="28"/>
                <w:szCs w:val="28"/>
              </w:rPr>
              <w:t xml:space="preserve">Номера </w:t>
            </w:r>
          </w:p>
          <w:p w:rsidR="000F29F3" w:rsidRPr="000F29F3" w:rsidRDefault="000F29F3" w:rsidP="000F29F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F29F3">
              <w:rPr>
                <w:rFonts w:ascii="Calibri" w:eastAsia="Calibri" w:hAnsi="Calibri" w:cs="Calibri"/>
                <w:sz w:val="28"/>
                <w:szCs w:val="28"/>
              </w:rPr>
              <w:t xml:space="preserve">контрольных </w:t>
            </w:r>
          </w:p>
          <w:p w:rsidR="000F29F3" w:rsidRPr="000F29F3" w:rsidRDefault="000F29F3" w:rsidP="000F29F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F29F3">
              <w:rPr>
                <w:rFonts w:ascii="Calibri" w:eastAsia="Calibri" w:hAnsi="Calibri" w:cs="Calibri"/>
                <w:sz w:val="28"/>
                <w:szCs w:val="28"/>
              </w:rPr>
              <w:t>работ</w:t>
            </w:r>
          </w:p>
        </w:tc>
        <w:tc>
          <w:tcPr>
            <w:tcW w:w="0" w:type="auto"/>
          </w:tcPr>
          <w:p w:rsidR="000F29F3" w:rsidRPr="000F29F3" w:rsidRDefault="000F29F3" w:rsidP="000F29F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F29F3" w:rsidRPr="000F29F3" w:rsidRDefault="000F29F3" w:rsidP="000F29F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F29F3">
              <w:rPr>
                <w:rFonts w:ascii="Calibri" w:eastAsia="Calibri" w:hAnsi="Calibri" w:cs="Calibri"/>
                <w:sz w:val="28"/>
                <w:szCs w:val="28"/>
              </w:rPr>
              <w:t>Тема контрольной работы</w:t>
            </w:r>
          </w:p>
        </w:tc>
        <w:tc>
          <w:tcPr>
            <w:tcW w:w="0" w:type="auto"/>
          </w:tcPr>
          <w:p w:rsidR="000F29F3" w:rsidRPr="000F29F3" w:rsidRDefault="000F29F3" w:rsidP="000F29F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F29F3" w:rsidRPr="000F29F3" w:rsidRDefault="000F29F3" w:rsidP="000F29F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F29F3">
              <w:rPr>
                <w:rFonts w:ascii="Calibri" w:eastAsia="Calibri" w:hAnsi="Calibri" w:cs="Calibri"/>
                <w:sz w:val="28"/>
                <w:szCs w:val="28"/>
              </w:rPr>
              <w:t>Дата проведения</w:t>
            </w:r>
          </w:p>
        </w:tc>
      </w:tr>
      <w:tr w:rsidR="000F29F3" w:rsidRPr="000F29F3" w:rsidTr="0070480B">
        <w:trPr>
          <w:trHeight w:val="457"/>
        </w:trPr>
        <w:tc>
          <w:tcPr>
            <w:tcW w:w="0" w:type="auto"/>
          </w:tcPr>
          <w:p w:rsidR="000F29F3" w:rsidRPr="000F29F3" w:rsidRDefault="000F29F3" w:rsidP="000F29F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F29F3">
              <w:rPr>
                <w:rFonts w:ascii="Calibri" w:eastAsia="Calibri" w:hAnsi="Calibri" w:cs="Calibri"/>
                <w:sz w:val="28"/>
                <w:szCs w:val="28"/>
              </w:rPr>
              <w:t>№1</w:t>
            </w:r>
          </w:p>
        </w:tc>
        <w:tc>
          <w:tcPr>
            <w:tcW w:w="0" w:type="auto"/>
          </w:tcPr>
          <w:p w:rsidR="000F29F3" w:rsidRPr="000F29F3" w:rsidRDefault="000F29F3" w:rsidP="000F29F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1 по теме «Функции и графики»</w:t>
            </w:r>
          </w:p>
        </w:tc>
        <w:tc>
          <w:tcPr>
            <w:tcW w:w="0" w:type="auto"/>
          </w:tcPr>
          <w:p w:rsidR="000F29F3" w:rsidRPr="000F29F3" w:rsidRDefault="00FF59B1" w:rsidP="000F29F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07</w:t>
            </w:r>
            <w:r w:rsidR="000F29F3" w:rsidRPr="000F29F3">
              <w:rPr>
                <w:rFonts w:ascii="Calibri" w:eastAsia="Calibri" w:hAnsi="Calibri" w:cs="Calibri"/>
                <w:sz w:val="28"/>
                <w:szCs w:val="28"/>
              </w:rPr>
              <w:t>.10.14</w:t>
            </w:r>
          </w:p>
        </w:tc>
      </w:tr>
      <w:tr w:rsidR="000F29F3" w:rsidRPr="000F29F3" w:rsidTr="0070480B">
        <w:tc>
          <w:tcPr>
            <w:tcW w:w="0" w:type="auto"/>
          </w:tcPr>
          <w:p w:rsidR="000F29F3" w:rsidRPr="000F29F3" w:rsidRDefault="000F29F3" w:rsidP="000F29F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F29F3">
              <w:rPr>
                <w:rFonts w:ascii="Calibri" w:eastAsia="Calibri" w:hAnsi="Calibri" w:cs="Calibri"/>
                <w:sz w:val="28"/>
                <w:szCs w:val="28"/>
              </w:rPr>
              <w:t>№2</w:t>
            </w:r>
          </w:p>
        </w:tc>
        <w:tc>
          <w:tcPr>
            <w:tcW w:w="0" w:type="auto"/>
          </w:tcPr>
          <w:p w:rsidR="000F29F3" w:rsidRPr="000F29F3" w:rsidRDefault="000F29F3" w:rsidP="000F29F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2 по теме «Квадратные корни»</w:t>
            </w:r>
          </w:p>
        </w:tc>
        <w:tc>
          <w:tcPr>
            <w:tcW w:w="0" w:type="auto"/>
          </w:tcPr>
          <w:p w:rsidR="000F29F3" w:rsidRPr="000F29F3" w:rsidRDefault="00FF59B1" w:rsidP="000F29F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09</w:t>
            </w:r>
            <w:r w:rsidR="000F29F3" w:rsidRPr="000F29F3">
              <w:rPr>
                <w:rFonts w:ascii="Calibri" w:eastAsia="Calibri" w:hAnsi="Calibri" w:cs="Calibri"/>
                <w:sz w:val="28"/>
                <w:szCs w:val="28"/>
              </w:rPr>
              <w:t>.11.14</w:t>
            </w:r>
          </w:p>
        </w:tc>
      </w:tr>
      <w:tr w:rsidR="000F29F3" w:rsidRPr="000F29F3" w:rsidTr="0070480B">
        <w:tc>
          <w:tcPr>
            <w:tcW w:w="0" w:type="auto"/>
          </w:tcPr>
          <w:p w:rsidR="000F29F3" w:rsidRPr="000F29F3" w:rsidRDefault="000F29F3" w:rsidP="000F29F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F29F3">
              <w:rPr>
                <w:rFonts w:ascii="Calibri" w:eastAsia="Calibri" w:hAnsi="Calibri" w:cs="Calibri"/>
                <w:sz w:val="28"/>
                <w:szCs w:val="28"/>
              </w:rPr>
              <w:t>№3</w:t>
            </w:r>
          </w:p>
        </w:tc>
        <w:tc>
          <w:tcPr>
            <w:tcW w:w="0" w:type="auto"/>
          </w:tcPr>
          <w:p w:rsidR="000F29F3" w:rsidRPr="000F29F3" w:rsidRDefault="000F29F3" w:rsidP="000F29F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3 по теме «Квадратные уравнения»</w:t>
            </w:r>
          </w:p>
        </w:tc>
        <w:tc>
          <w:tcPr>
            <w:tcW w:w="0" w:type="auto"/>
          </w:tcPr>
          <w:p w:rsidR="000F29F3" w:rsidRPr="000F29F3" w:rsidRDefault="00FF59B1" w:rsidP="000F29F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16</w:t>
            </w:r>
            <w:r w:rsidR="000F29F3" w:rsidRPr="000F29F3">
              <w:rPr>
                <w:rFonts w:ascii="Calibri" w:eastAsia="Calibri" w:hAnsi="Calibri" w:cs="Calibri"/>
                <w:sz w:val="28"/>
                <w:szCs w:val="28"/>
              </w:rPr>
              <w:t>.12.14</w:t>
            </w:r>
          </w:p>
        </w:tc>
      </w:tr>
      <w:tr w:rsidR="000F29F3" w:rsidRPr="000F29F3" w:rsidTr="0070480B">
        <w:tc>
          <w:tcPr>
            <w:tcW w:w="0" w:type="auto"/>
          </w:tcPr>
          <w:p w:rsidR="000F29F3" w:rsidRPr="000F29F3" w:rsidRDefault="000F29F3" w:rsidP="000F29F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F29F3">
              <w:rPr>
                <w:rFonts w:ascii="Calibri" w:eastAsia="Calibri" w:hAnsi="Calibri" w:cs="Calibri"/>
                <w:sz w:val="28"/>
                <w:szCs w:val="28"/>
              </w:rPr>
              <w:t>№4</w:t>
            </w:r>
          </w:p>
        </w:tc>
        <w:tc>
          <w:tcPr>
            <w:tcW w:w="0" w:type="auto"/>
          </w:tcPr>
          <w:p w:rsidR="000F29F3" w:rsidRPr="000F29F3" w:rsidRDefault="000F29F3" w:rsidP="000F29F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4 по теме «Рациональные уравнения»</w:t>
            </w:r>
          </w:p>
        </w:tc>
        <w:tc>
          <w:tcPr>
            <w:tcW w:w="0" w:type="auto"/>
          </w:tcPr>
          <w:p w:rsidR="000F29F3" w:rsidRPr="000F29F3" w:rsidRDefault="00FF59B1" w:rsidP="000F29F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27</w:t>
            </w:r>
            <w:r w:rsidR="000F29F3" w:rsidRPr="000F29F3">
              <w:rPr>
                <w:rFonts w:ascii="Calibri" w:eastAsia="Calibri" w:hAnsi="Calibri" w:cs="Calibri"/>
                <w:sz w:val="28"/>
                <w:szCs w:val="28"/>
              </w:rPr>
              <w:t>.01.14</w:t>
            </w:r>
          </w:p>
        </w:tc>
      </w:tr>
      <w:tr w:rsidR="000F29F3" w:rsidRPr="000F29F3" w:rsidTr="0070480B">
        <w:tc>
          <w:tcPr>
            <w:tcW w:w="0" w:type="auto"/>
          </w:tcPr>
          <w:p w:rsidR="000F29F3" w:rsidRPr="000F29F3" w:rsidRDefault="000F29F3" w:rsidP="000F29F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F29F3">
              <w:rPr>
                <w:rFonts w:ascii="Calibri" w:eastAsia="Calibri" w:hAnsi="Calibri" w:cs="Calibri"/>
                <w:sz w:val="28"/>
                <w:szCs w:val="28"/>
              </w:rPr>
              <w:t>№5</w:t>
            </w:r>
          </w:p>
        </w:tc>
        <w:tc>
          <w:tcPr>
            <w:tcW w:w="0" w:type="auto"/>
          </w:tcPr>
          <w:p w:rsidR="000F29F3" w:rsidRPr="000F29F3" w:rsidRDefault="000F29F3" w:rsidP="000F29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5по теме «Линейная и квадратичная функции»</w:t>
            </w:r>
          </w:p>
          <w:p w:rsidR="000F29F3" w:rsidRPr="000F29F3" w:rsidRDefault="000F29F3" w:rsidP="000F29F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</w:tcPr>
          <w:p w:rsidR="000F29F3" w:rsidRPr="000F29F3" w:rsidRDefault="00FF59B1" w:rsidP="000F29F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</w:t>
            </w:r>
            <w:r w:rsidR="000F29F3" w:rsidRPr="000F29F3">
              <w:rPr>
                <w:rFonts w:ascii="Calibri" w:eastAsia="Calibri" w:hAnsi="Calibri" w:cs="Calibri"/>
                <w:sz w:val="28"/>
                <w:szCs w:val="28"/>
              </w:rPr>
              <w:t>.03.15</w:t>
            </w:r>
          </w:p>
        </w:tc>
      </w:tr>
      <w:tr w:rsidR="000F29F3" w:rsidRPr="000F29F3" w:rsidTr="0070480B">
        <w:tc>
          <w:tcPr>
            <w:tcW w:w="0" w:type="auto"/>
          </w:tcPr>
          <w:p w:rsidR="000F29F3" w:rsidRPr="000F29F3" w:rsidRDefault="000F29F3" w:rsidP="000F29F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F29F3">
              <w:rPr>
                <w:rFonts w:ascii="Calibri" w:eastAsia="Calibri" w:hAnsi="Calibri" w:cs="Calibri"/>
                <w:sz w:val="28"/>
                <w:szCs w:val="28"/>
              </w:rPr>
              <w:t>№6</w:t>
            </w:r>
          </w:p>
        </w:tc>
        <w:tc>
          <w:tcPr>
            <w:tcW w:w="0" w:type="auto"/>
          </w:tcPr>
          <w:p w:rsidR="000F29F3" w:rsidRPr="000F29F3" w:rsidRDefault="000F29F3" w:rsidP="000F29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 № 6 по теме «Системы рациональных уравнений</w:t>
            </w:r>
          </w:p>
        </w:tc>
        <w:tc>
          <w:tcPr>
            <w:tcW w:w="0" w:type="auto"/>
          </w:tcPr>
          <w:p w:rsidR="000F29F3" w:rsidRPr="000F29F3" w:rsidRDefault="00FF59B1" w:rsidP="000F29F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</w:t>
            </w:r>
            <w:r w:rsidR="000F29F3" w:rsidRPr="000F29F3">
              <w:rPr>
                <w:rFonts w:ascii="Calibri" w:eastAsia="Calibri" w:hAnsi="Calibri" w:cs="Calibri"/>
                <w:sz w:val="28"/>
                <w:szCs w:val="28"/>
              </w:rPr>
              <w:t>.05.15</w:t>
            </w:r>
          </w:p>
        </w:tc>
      </w:tr>
      <w:tr w:rsidR="000F29F3" w:rsidRPr="000F29F3" w:rsidTr="0070480B">
        <w:tc>
          <w:tcPr>
            <w:tcW w:w="0" w:type="auto"/>
          </w:tcPr>
          <w:p w:rsidR="000F29F3" w:rsidRPr="000F29F3" w:rsidRDefault="000F29F3" w:rsidP="000F29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№7</w:t>
            </w:r>
          </w:p>
        </w:tc>
        <w:tc>
          <w:tcPr>
            <w:tcW w:w="0" w:type="auto"/>
          </w:tcPr>
          <w:p w:rsidR="000F29F3" w:rsidRPr="000F29F3" w:rsidRDefault="000F29F3" w:rsidP="000F29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за курс 8 класса</w:t>
            </w:r>
          </w:p>
        </w:tc>
        <w:tc>
          <w:tcPr>
            <w:tcW w:w="0" w:type="auto"/>
          </w:tcPr>
          <w:p w:rsidR="000F29F3" w:rsidRPr="000F29F3" w:rsidRDefault="000F29F3" w:rsidP="000F29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9F3">
              <w:rPr>
                <w:rFonts w:ascii="Times New Roman" w:eastAsia="Times New Roman" w:hAnsi="Times New Roman" w:cs="Times New Roman"/>
                <w:sz w:val="28"/>
                <w:szCs w:val="28"/>
              </w:rPr>
              <w:t>23.05.15</w:t>
            </w:r>
          </w:p>
        </w:tc>
      </w:tr>
    </w:tbl>
    <w:p w:rsidR="000F29F3" w:rsidRPr="000F29F3" w:rsidRDefault="000F29F3" w:rsidP="000F29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F2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</w:p>
    <w:p w:rsidR="000F29F3" w:rsidRPr="0003671E" w:rsidRDefault="000F29F3" w:rsidP="0003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Рабочая программа по алгебре 8 класс. Авторы:          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С.М.Никольский, М.К.Потапов, Н.Н.Решетников, А.В.Шевкин.    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М.Просвещение.2009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 Учебник для 8 класса. «Алгебра 8»</w:t>
      </w:r>
      <w:r w:rsidRPr="000F29F3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.</w:t>
      </w: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С.М.Никольский, М.К.Потапов, Н.Н.Решетников, А.В.Шевкин.    </w:t>
      </w:r>
    </w:p>
    <w:p w:rsidR="000F29F3" w:rsidRPr="000F29F3" w:rsidRDefault="000F29F3" w:rsidP="000367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М.Просвещение.2012</w:t>
      </w: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Алгебра 8.Дидактические материалы для 8 класса.</w:t>
      </w:r>
    </w:p>
    <w:p w:rsidR="000F29F3" w:rsidRPr="000F29F3" w:rsidRDefault="000F29F3" w:rsidP="000367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М.К.Потапов А.В.Шевкин. Просвещение. 2009.              </w:t>
      </w:r>
    </w:p>
    <w:p w:rsidR="000F29F3" w:rsidRPr="000F29F3" w:rsidRDefault="000F29F3" w:rsidP="000367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3.Алгебра 8.Тематические тесты. </w:t>
      </w:r>
      <w:proofErr w:type="spellStart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В.П.Чулков</w:t>
      </w:r>
      <w:proofErr w:type="spellEnd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Т.С.Струков</w:t>
      </w:r>
      <w:proofErr w:type="spellEnd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. М.Просвещение. 2010.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0F2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4.А.П.Ершова, В.В.Голобородько, Ершова А.С.   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0F2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Самостоятельные и   контрольные работы для 8 класса. 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0F2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F2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</w:t>
      </w:r>
      <w:proofErr w:type="gramStart"/>
      <w:r w:rsidRPr="000F2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.И</w:t>
      </w:r>
      <w:proofErr w:type="gramEnd"/>
      <w:r w:rsidRPr="000F2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лекса</w:t>
      </w:r>
      <w:proofErr w:type="spellEnd"/>
      <w:r w:rsidRPr="000F2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2008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5.Я познаю мир. Великие ученые: энциклопедия. – М.: АСТ, 2003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6.Я познаю мир. Математика: энциклопедия. – М.: АСТ, 2003.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7.Черкасов О.В. Математика: справочник/ </w:t>
      </w:r>
      <w:proofErr w:type="spellStart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О.ЮЧеркасов</w:t>
      </w:r>
      <w:proofErr w:type="spellEnd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А.Г.Якушев</w:t>
      </w:r>
      <w:proofErr w:type="gramStart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М.:Айрис-Пресс</w:t>
      </w:r>
      <w:proofErr w:type="spellEnd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8.Энциклопедия для детей</w:t>
      </w:r>
      <w:proofErr w:type="gramStart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т. Т.11.Математика/ под 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ред.М.Д.Аксенова</w:t>
      </w:r>
      <w:proofErr w:type="spellEnd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М.Аванта</w:t>
      </w:r>
      <w:proofErr w:type="spellEnd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+, 2003.</w:t>
      </w:r>
    </w:p>
    <w:p w:rsidR="000F29F3" w:rsidRPr="000F29F3" w:rsidRDefault="000F29F3" w:rsidP="00036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учителя: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Рабочая программа по алгебре 8 класс. Авторы:          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С.М.Никольский, М.К.Потапов, Н.Н.Решетников, А.В.Шевкин.    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М.Просвещение.2009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2.Арутюнян Е.Б. Математические диктанты для 5-9 классов: 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gramStart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учителя/Арутюнян Е.Б., </w:t>
      </w:r>
      <w:proofErr w:type="spellStart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М.Б.Волович</w:t>
      </w:r>
      <w:proofErr w:type="spellEnd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Ю.А.Глазков</w:t>
      </w:r>
      <w:proofErr w:type="spellEnd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Г.Г.Левитас</w:t>
      </w:r>
      <w:proofErr w:type="spellEnd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Просвещение,1995.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3.Олимпиадные задания по математике 5-8 классы: 500 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нестандартных задач для проведения конкурсов и олимпиад: 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развитие творческой сущности учащихся/ 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proofErr w:type="gramStart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ост.Н.В.Заболотнева</w:t>
      </w:r>
      <w:proofErr w:type="spellEnd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.-Волгоград: Учитель, 2006.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4.Математика. Система подготовки к ЕГЭ: анализ, типовые задания,      </w:t>
      </w: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диагностики, тренировочные тесты/ авт.-</w:t>
      </w:r>
      <w:proofErr w:type="spellStart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сост.В.Н.Студенецкая</w:t>
      </w:r>
      <w:proofErr w:type="spellEnd"/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      </w:t>
      </w:r>
    </w:p>
    <w:p w:rsid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Волгоград: Учитель, 2012.</w:t>
      </w:r>
    </w:p>
    <w:p w:rsidR="0003671E" w:rsidRDefault="0003671E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1E" w:rsidRPr="000F29F3" w:rsidRDefault="0003671E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F3" w:rsidRPr="000F29F3" w:rsidRDefault="000F29F3" w:rsidP="0003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fa"/>
        <w:tblW w:w="1077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5179"/>
      </w:tblGrid>
      <w:tr w:rsidR="0003671E" w:rsidRPr="000F29F3" w:rsidTr="0003671E">
        <w:tc>
          <w:tcPr>
            <w:tcW w:w="5595" w:type="dxa"/>
          </w:tcPr>
          <w:p w:rsidR="0003671E" w:rsidRPr="000F29F3" w:rsidRDefault="0003671E" w:rsidP="0070480B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F29F3">
              <w:rPr>
                <w:rFonts w:ascii="Times New Roman" w:eastAsia="Times New Roman" w:hAnsi="Times New Roman" w:cs="Times New Roman"/>
                <w:lang w:eastAsia="ar-SA"/>
              </w:rPr>
              <w:t>Согласовано</w:t>
            </w:r>
          </w:p>
        </w:tc>
        <w:tc>
          <w:tcPr>
            <w:tcW w:w="5179" w:type="dxa"/>
          </w:tcPr>
          <w:p w:rsidR="0003671E" w:rsidRPr="000F29F3" w:rsidRDefault="0003671E" w:rsidP="0070480B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F29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</w:tc>
      </w:tr>
      <w:tr w:rsidR="0003671E" w:rsidRPr="000F29F3" w:rsidTr="0003671E">
        <w:tc>
          <w:tcPr>
            <w:tcW w:w="5595" w:type="dxa"/>
          </w:tcPr>
          <w:p w:rsidR="0003671E" w:rsidRPr="000F29F3" w:rsidRDefault="0003671E" w:rsidP="0070480B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F29F3">
              <w:rPr>
                <w:rFonts w:ascii="Times New Roman" w:eastAsia="Times New Roman" w:hAnsi="Times New Roman" w:cs="Times New Roman"/>
                <w:lang w:eastAsia="ar-SA"/>
              </w:rPr>
              <w:t xml:space="preserve">заместитель директора по УВР   </w:t>
            </w:r>
          </w:p>
        </w:tc>
        <w:tc>
          <w:tcPr>
            <w:tcW w:w="5179" w:type="dxa"/>
          </w:tcPr>
          <w:p w:rsidR="0003671E" w:rsidRPr="000F29F3" w:rsidRDefault="0003671E" w:rsidP="0070480B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F29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МОУ – Гимназии № 2                 </w:t>
            </w:r>
          </w:p>
        </w:tc>
      </w:tr>
      <w:tr w:rsidR="0003671E" w:rsidRPr="000F29F3" w:rsidTr="0003671E">
        <w:tc>
          <w:tcPr>
            <w:tcW w:w="5595" w:type="dxa"/>
          </w:tcPr>
          <w:p w:rsidR="0003671E" w:rsidRPr="000F29F3" w:rsidRDefault="0003671E" w:rsidP="0070480B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___________________2015</w:t>
            </w:r>
            <w:r w:rsidRPr="000F29F3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г.</w:t>
            </w:r>
          </w:p>
        </w:tc>
        <w:tc>
          <w:tcPr>
            <w:tcW w:w="5179" w:type="dxa"/>
          </w:tcPr>
          <w:p w:rsidR="0003671E" w:rsidRPr="000F29F3" w:rsidRDefault="0003671E" w:rsidP="0070480B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F29F3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_______________</w:t>
            </w:r>
            <w:proofErr w:type="spellStart"/>
            <w:r w:rsidRPr="000F29F3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Г.А.Захарчук</w:t>
            </w:r>
            <w:proofErr w:type="spellEnd"/>
          </w:p>
        </w:tc>
      </w:tr>
      <w:tr w:rsidR="0003671E" w:rsidRPr="000F29F3" w:rsidTr="0003671E">
        <w:tc>
          <w:tcPr>
            <w:tcW w:w="5595" w:type="dxa"/>
          </w:tcPr>
          <w:p w:rsidR="0003671E" w:rsidRPr="000F29F3" w:rsidRDefault="0003671E" w:rsidP="0070480B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F29F3">
              <w:rPr>
                <w:rFonts w:ascii="Times New Roman" w:eastAsia="Times New Roman" w:hAnsi="Times New Roman" w:cs="Times New Roman"/>
                <w:lang w:eastAsia="ar-SA"/>
              </w:rPr>
              <w:t>______________</w:t>
            </w:r>
            <w:proofErr w:type="spellStart"/>
            <w:r w:rsidRPr="000F29F3">
              <w:rPr>
                <w:rFonts w:ascii="Times New Roman" w:eastAsia="Times New Roman" w:hAnsi="Times New Roman" w:cs="Times New Roman"/>
                <w:lang w:eastAsia="ar-SA"/>
              </w:rPr>
              <w:t>Т.В.Петрова</w:t>
            </w:r>
            <w:proofErr w:type="spellEnd"/>
          </w:p>
        </w:tc>
        <w:tc>
          <w:tcPr>
            <w:tcW w:w="5179" w:type="dxa"/>
          </w:tcPr>
          <w:p w:rsidR="0003671E" w:rsidRPr="000F29F3" w:rsidRDefault="0003671E" w:rsidP="0070480B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№____от _______  2015г.</w:t>
            </w:r>
          </w:p>
        </w:tc>
      </w:tr>
    </w:tbl>
    <w:p w:rsidR="0070480B" w:rsidRPr="000F29F3" w:rsidRDefault="0070480B">
      <w:pPr>
        <w:rPr>
          <w:rFonts w:ascii="Times New Roman" w:hAnsi="Times New Roman" w:cs="Times New Roman"/>
        </w:rPr>
      </w:pPr>
    </w:p>
    <w:sectPr w:rsidR="0070480B" w:rsidRPr="000F29F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5D" w:rsidRDefault="0034715D" w:rsidP="0034715D">
      <w:pPr>
        <w:spacing w:after="0" w:line="240" w:lineRule="auto"/>
      </w:pPr>
      <w:r>
        <w:separator/>
      </w:r>
    </w:p>
  </w:endnote>
  <w:endnote w:type="continuationSeparator" w:id="0">
    <w:p w:rsidR="0034715D" w:rsidRDefault="0034715D" w:rsidP="0034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888526"/>
      <w:docPartObj>
        <w:docPartGallery w:val="Page Numbers (Bottom of Page)"/>
        <w:docPartUnique/>
      </w:docPartObj>
    </w:sdtPr>
    <w:sdtContent>
      <w:p w:rsidR="0034715D" w:rsidRDefault="003471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34715D" w:rsidRDefault="003471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5D" w:rsidRDefault="0034715D" w:rsidP="0034715D">
      <w:pPr>
        <w:spacing w:after="0" w:line="240" w:lineRule="auto"/>
      </w:pPr>
      <w:r>
        <w:separator/>
      </w:r>
    </w:p>
  </w:footnote>
  <w:footnote w:type="continuationSeparator" w:id="0">
    <w:p w:rsidR="0034715D" w:rsidRDefault="0034715D" w:rsidP="0034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0A727239"/>
    <w:multiLevelType w:val="hybridMultilevel"/>
    <w:tmpl w:val="0F64E38A"/>
    <w:lvl w:ilvl="0" w:tplc="56F0A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A94B95"/>
    <w:multiLevelType w:val="multilevel"/>
    <w:tmpl w:val="A8FE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F70F0"/>
    <w:multiLevelType w:val="hybridMultilevel"/>
    <w:tmpl w:val="6E60DE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3033A6"/>
    <w:multiLevelType w:val="multilevel"/>
    <w:tmpl w:val="3612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956CA"/>
    <w:multiLevelType w:val="multilevel"/>
    <w:tmpl w:val="9292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044AD8"/>
    <w:multiLevelType w:val="multilevel"/>
    <w:tmpl w:val="EE30597E"/>
    <w:lvl w:ilvl="0">
      <w:start w:val="1"/>
      <w:numFmt w:val="bullet"/>
      <w:lvlText w:val=""/>
      <w:lvlJc w:val="left"/>
      <w:pPr>
        <w:ind w:left="648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52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4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6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8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0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2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4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61" w:hanging="360"/>
      </w:pPr>
      <w:rPr>
        <w:rFonts w:ascii="Wingdings" w:hAnsi="Wingdings"/>
      </w:rPr>
    </w:lvl>
  </w:abstractNum>
  <w:abstractNum w:abstractNumId="12">
    <w:nsid w:val="3F6725D2"/>
    <w:multiLevelType w:val="hybridMultilevel"/>
    <w:tmpl w:val="8BA227FE"/>
    <w:lvl w:ilvl="0" w:tplc="7BFE4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obe Caslon Pro" w:hAnsi="Adobe Caslo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A76333"/>
    <w:multiLevelType w:val="multilevel"/>
    <w:tmpl w:val="DEB0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F57368"/>
    <w:multiLevelType w:val="hybridMultilevel"/>
    <w:tmpl w:val="5BA08C16"/>
    <w:lvl w:ilvl="0" w:tplc="041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51E469FA"/>
    <w:multiLevelType w:val="multilevel"/>
    <w:tmpl w:val="E572DC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8BF5D02"/>
    <w:multiLevelType w:val="hybridMultilevel"/>
    <w:tmpl w:val="3724B3EA"/>
    <w:lvl w:ilvl="0" w:tplc="7BFE4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obe Caslon Pro" w:hAnsi="Adobe Caslo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F6256"/>
    <w:multiLevelType w:val="multilevel"/>
    <w:tmpl w:val="830A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0B1558"/>
    <w:multiLevelType w:val="hybridMultilevel"/>
    <w:tmpl w:val="8AB231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2829ED"/>
    <w:multiLevelType w:val="multilevel"/>
    <w:tmpl w:val="00D0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2918A4"/>
    <w:multiLevelType w:val="multilevel"/>
    <w:tmpl w:val="24F2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781B76"/>
    <w:multiLevelType w:val="multilevel"/>
    <w:tmpl w:val="870C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1"/>
  </w:num>
  <w:num w:numId="9">
    <w:abstractNumId w:val="10"/>
  </w:num>
  <w:num w:numId="10">
    <w:abstractNumId w:val="9"/>
  </w:num>
  <w:num w:numId="11">
    <w:abstractNumId w:val="14"/>
  </w:num>
  <w:num w:numId="12">
    <w:abstractNumId w:val="8"/>
  </w:num>
  <w:num w:numId="13">
    <w:abstractNumId w:val="5"/>
  </w:num>
  <w:num w:numId="14">
    <w:abstractNumId w:val="18"/>
  </w:num>
  <w:num w:numId="15">
    <w:abstractNumId w:val="13"/>
  </w:num>
  <w:num w:numId="16">
    <w:abstractNumId w:val="17"/>
  </w:num>
  <w:num w:numId="17">
    <w:abstractNumId w:val="7"/>
  </w:num>
  <w:num w:numId="18">
    <w:abstractNumId w:val="20"/>
  </w:num>
  <w:num w:numId="19">
    <w:abstractNumId w:val="12"/>
  </w:num>
  <w:num w:numId="20">
    <w:abstractNumId w:val="16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F3"/>
    <w:rsid w:val="0003671E"/>
    <w:rsid w:val="000F29F3"/>
    <w:rsid w:val="00154A9A"/>
    <w:rsid w:val="001B6903"/>
    <w:rsid w:val="0034715D"/>
    <w:rsid w:val="00515D30"/>
    <w:rsid w:val="006A09FF"/>
    <w:rsid w:val="0070480B"/>
    <w:rsid w:val="007B4214"/>
    <w:rsid w:val="00812805"/>
    <w:rsid w:val="0088019C"/>
    <w:rsid w:val="00B25082"/>
    <w:rsid w:val="00E3724A"/>
    <w:rsid w:val="00EC2469"/>
    <w:rsid w:val="00F42794"/>
    <w:rsid w:val="00F867E0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rsid w:val="000F29F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link w:val="20"/>
    <w:rsid w:val="000F29F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link w:val="30"/>
    <w:rsid w:val="000F29F3"/>
    <w:pPr>
      <w:spacing w:before="200" w:after="0"/>
      <w:outlineLvl w:val="2"/>
    </w:pPr>
    <w:rPr>
      <w:rFonts w:ascii="Cambria" w:eastAsia="Times New Roman" w:hAnsi="Cambria" w:cs="Times New Roman"/>
      <w:b/>
      <w:color w:val="4F81BD"/>
      <w:szCs w:val="20"/>
      <w:lang w:eastAsia="ru-RU"/>
    </w:rPr>
  </w:style>
  <w:style w:type="paragraph" w:styleId="4">
    <w:name w:val="heading 4"/>
    <w:link w:val="40"/>
    <w:rsid w:val="000F29F3"/>
    <w:pPr>
      <w:spacing w:before="200" w:after="0"/>
      <w:outlineLvl w:val="3"/>
    </w:pPr>
    <w:rPr>
      <w:rFonts w:ascii="Cambria" w:eastAsia="Times New Roman" w:hAnsi="Cambria" w:cs="Times New Roman"/>
      <w:b/>
      <w:i/>
      <w:color w:val="4F81BD"/>
      <w:szCs w:val="20"/>
      <w:lang w:eastAsia="ru-RU"/>
    </w:rPr>
  </w:style>
  <w:style w:type="paragraph" w:styleId="5">
    <w:name w:val="heading 5"/>
    <w:link w:val="50"/>
    <w:rsid w:val="000F29F3"/>
    <w:pPr>
      <w:spacing w:before="200" w:after="0"/>
      <w:outlineLvl w:val="4"/>
    </w:pPr>
    <w:rPr>
      <w:rFonts w:ascii="Cambria" w:eastAsia="Times New Roman" w:hAnsi="Cambria" w:cs="Times New Roman"/>
      <w:color w:val="243F60"/>
      <w:szCs w:val="20"/>
      <w:lang w:eastAsia="ru-RU"/>
    </w:rPr>
  </w:style>
  <w:style w:type="paragraph" w:styleId="6">
    <w:name w:val="heading 6"/>
    <w:link w:val="60"/>
    <w:rsid w:val="000F29F3"/>
    <w:pPr>
      <w:spacing w:before="200" w:after="0"/>
      <w:outlineLvl w:val="5"/>
    </w:pPr>
    <w:rPr>
      <w:rFonts w:ascii="Cambria" w:eastAsia="Times New Roman" w:hAnsi="Cambria" w:cs="Times New Roman"/>
      <w:i/>
      <w:color w:val="243F60"/>
      <w:szCs w:val="20"/>
      <w:lang w:eastAsia="ru-RU"/>
    </w:rPr>
  </w:style>
  <w:style w:type="paragraph" w:styleId="9">
    <w:name w:val="heading 9"/>
    <w:link w:val="90"/>
    <w:rsid w:val="000F29F3"/>
    <w:p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9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29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29F3"/>
    <w:rPr>
      <w:rFonts w:ascii="Cambria" w:eastAsia="Times New Roman" w:hAnsi="Cambria" w:cs="Times New Roman"/>
      <w:b/>
      <w:color w:val="4F81BD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29F3"/>
    <w:rPr>
      <w:rFonts w:ascii="Cambria" w:eastAsia="Times New Roman" w:hAnsi="Cambria" w:cs="Times New Roman"/>
      <w:b/>
      <w:i/>
      <w:color w:val="4F81BD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29F3"/>
    <w:rPr>
      <w:rFonts w:ascii="Cambria" w:eastAsia="Times New Roman" w:hAnsi="Cambria" w:cs="Times New Roman"/>
      <w:color w:val="243F6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9F3"/>
    <w:rPr>
      <w:rFonts w:ascii="Cambria" w:eastAsia="Times New Roman" w:hAnsi="Cambria" w:cs="Times New Roman"/>
      <w:i/>
      <w:color w:val="243F6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9F3"/>
    <w:rPr>
      <w:rFonts w:ascii="Arial" w:eastAsia="Times New Roman" w:hAnsi="Arial" w:cs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29F3"/>
  </w:style>
  <w:style w:type="paragraph" w:styleId="a3">
    <w:name w:val="List Paragraph"/>
    <w:rsid w:val="000F29F3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Plain Text"/>
    <w:link w:val="a5"/>
    <w:rsid w:val="000F29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F29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Document Map"/>
    <w:link w:val="a7"/>
    <w:rsid w:val="000F29F3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7">
    <w:name w:val="Схема документа Знак"/>
    <w:basedOn w:val="a0"/>
    <w:link w:val="a6"/>
    <w:rsid w:val="000F29F3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WW-">
    <w:name w:val="WW-Обычный (веб)"/>
    <w:rsid w:val="000F29F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link w:val="22"/>
    <w:rsid w:val="000F29F3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link w:val="24"/>
    <w:rsid w:val="000F2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F2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0F2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одержимое таблицы"/>
    <w:rsid w:val="000F29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0F29F3"/>
    <w:pPr>
      <w:spacing w:before="60" w:after="120" w:line="340" w:lineRule="auto"/>
      <w:ind w:left="720" w:right="6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link w:val="ab"/>
    <w:uiPriority w:val="99"/>
    <w:rsid w:val="000F2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F2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F29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38">
    <w:name w:val="c38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34">
    <w:name w:val="c34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R">
    <w:name w:val="NR"/>
    <w:rsid w:val="000F2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36">
    <w:name w:val="c36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3">
    <w:name w:val="c13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link w:val="ad"/>
    <w:rsid w:val="000F2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0F29F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47">
    <w:name w:val="c47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link w:val="af"/>
    <w:rsid w:val="000F29F3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">
    <w:name w:val="Текст выноски Знак"/>
    <w:basedOn w:val="a0"/>
    <w:link w:val="ae"/>
    <w:rsid w:val="000F29F3"/>
    <w:rPr>
      <w:rFonts w:ascii="Tahoma" w:eastAsia="Times New Roman" w:hAnsi="Tahoma" w:cs="Times New Roman"/>
      <w:sz w:val="16"/>
      <w:szCs w:val="20"/>
      <w:lang w:eastAsia="ru-RU"/>
    </w:rPr>
  </w:style>
  <w:style w:type="paragraph" w:styleId="af0">
    <w:name w:val="Title"/>
    <w:link w:val="af1"/>
    <w:rsid w:val="000F29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f1">
    <w:name w:val="Название Знак"/>
    <w:basedOn w:val="a0"/>
    <w:link w:val="af0"/>
    <w:rsid w:val="000F29F3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2">
    <w:name w:val="c2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">
    <w:name w:val="c1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0">
    <w:name w:val="c0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5">
    <w:name w:val="c45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rsid w:val="000F29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26">
    <w:name w:val="c26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4">
    <w:name w:val="c24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rsid w:val="000F29F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9">
    <w:name w:val="c9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link w:val="af3"/>
    <w:rsid w:val="000F29F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0F2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header"/>
    <w:link w:val="af6"/>
    <w:rsid w:val="000F2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rsid w:val="000F2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lock Text"/>
    <w:rsid w:val="000F29F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link w:val="af9"/>
    <w:rsid w:val="000F29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0F29F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a">
    <w:name w:val="Table Grid"/>
    <w:basedOn w:val="a1"/>
    <w:uiPriority w:val="59"/>
    <w:rsid w:val="000F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0F29F3"/>
    <w:rPr>
      <w:color w:val="808080"/>
    </w:rPr>
  </w:style>
  <w:style w:type="paragraph" w:styleId="afc">
    <w:name w:val="No Spacing"/>
    <w:uiPriority w:val="1"/>
    <w:qFormat/>
    <w:rsid w:val="000F29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rsid w:val="000F29F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link w:val="20"/>
    <w:rsid w:val="000F29F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link w:val="30"/>
    <w:rsid w:val="000F29F3"/>
    <w:pPr>
      <w:spacing w:before="200" w:after="0"/>
      <w:outlineLvl w:val="2"/>
    </w:pPr>
    <w:rPr>
      <w:rFonts w:ascii="Cambria" w:eastAsia="Times New Roman" w:hAnsi="Cambria" w:cs="Times New Roman"/>
      <w:b/>
      <w:color w:val="4F81BD"/>
      <w:szCs w:val="20"/>
      <w:lang w:eastAsia="ru-RU"/>
    </w:rPr>
  </w:style>
  <w:style w:type="paragraph" w:styleId="4">
    <w:name w:val="heading 4"/>
    <w:link w:val="40"/>
    <w:rsid w:val="000F29F3"/>
    <w:pPr>
      <w:spacing w:before="200" w:after="0"/>
      <w:outlineLvl w:val="3"/>
    </w:pPr>
    <w:rPr>
      <w:rFonts w:ascii="Cambria" w:eastAsia="Times New Roman" w:hAnsi="Cambria" w:cs="Times New Roman"/>
      <w:b/>
      <w:i/>
      <w:color w:val="4F81BD"/>
      <w:szCs w:val="20"/>
      <w:lang w:eastAsia="ru-RU"/>
    </w:rPr>
  </w:style>
  <w:style w:type="paragraph" w:styleId="5">
    <w:name w:val="heading 5"/>
    <w:link w:val="50"/>
    <w:rsid w:val="000F29F3"/>
    <w:pPr>
      <w:spacing w:before="200" w:after="0"/>
      <w:outlineLvl w:val="4"/>
    </w:pPr>
    <w:rPr>
      <w:rFonts w:ascii="Cambria" w:eastAsia="Times New Roman" w:hAnsi="Cambria" w:cs="Times New Roman"/>
      <w:color w:val="243F60"/>
      <w:szCs w:val="20"/>
      <w:lang w:eastAsia="ru-RU"/>
    </w:rPr>
  </w:style>
  <w:style w:type="paragraph" w:styleId="6">
    <w:name w:val="heading 6"/>
    <w:link w:val="60"/>
    <w:rsid w:val="000F29F3"/>
    <w:pPr>
      <w:spacing w:before="200" w:after="0"/>
      <w:outlineLvl w:val="5"/>
    </w:pPr>
    <w:rPr>
      <w:rFonts w:ascii="Cambria" w:eastAsia="Times New Roman" w:hAnsi="Cambria" w:cs="Times New Roman"/>
      <w:i/>
      <w:color w:val="243F60"/>
      <w:szCs w:val="20"/>
      <w:lang w:eastAsia="ru-RU"/>
    </w:rPr>
  </w:style>
  <w:style w:type="paragraph" w:styleId="9">
    <w:name w:val="heading 9"/>
    <w:link w:val="90"/>
    <w:rsid w:val="000F29F3"/>
    <w:p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9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29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29F3"/>
    <w:rPr>
      <w:rFonts w:ascii="Cambria" w:eastAsia="Times New Roman" w:hAnsi="Cambria" w:cs="Times New Roman"/>
      <w:b/>
      <w:color w:val="4F81BD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29F3"/>
    <w:rPr>
      <w:rFonts w:ascii="Cambria" w:eastAsia="Times New Roman" w:hAnsi="Cambria" w:cs="Times New Roman"/>
      <w:b/>
      <w:i/>
      <w:color w:val="4F81BD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29F3"/>
    <w:rPr>
      <w:rFonts w:ascii="Cambria" w:eastAsia="Times New Roman" w:hAnsi="Cambria" w:cs="Times New Roman"/>
      <w:color w:val="243F6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9F3"/>
    <w:rPr>
      <w:rFonts w:ascii="Cambria" w:eastAsia="Times New Roman" w:hAnsi="Cambria" w:cs="Times New Roman"/>
      <w:i/>
      <w:color w:val="243F6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9F3"/>
    <w:rPr>
      <w:rFonts w:ascii="Arial" w:eastAsia="Times New Roman" w:hAnsi="Arial" w:cs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29F3"/>
  </w:style>
  <w:style w:type="paragraph" w:styleId="a3">
    <w:name w:val="List Paragraph"/>
    <w:rsid w:val="000F29F3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Plain Text"/>
    <w:link w:val="a5"/>
    <w:rsid w:val="000F29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F29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Document Map"/>
    <w:link w:val="a7"/>
    <w:rsid w:val="000F29F3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7">
    <w:name w:val="Схема документа Знак"/>
    <w:basedOn w:val="a0"/>
    <w:link w:val="a6"/>
    <w:rsid w:val="000F29F3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WW-">
    <w:name w:val="WW-Обычный (веб)"/>
    <w:rsid w:val="000F29F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link w:val="22"/>
    <w:rsid w:val="000F29F3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link w:val="24"/>
    <w:rsid w:val="000F2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F2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0F2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одержимое таблицы"/>
    <w:rsid w:val="000F29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0F29F3"/>
    <w:pPr>
      <w:spacing w:before="60" w:after="120" w:line="340" w:lineRule="auto"/>
      <w:ind w:left="720" w:right="6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link w:val="ab"/>
    <w:uiPriority w:val="99"/>
    <w:rsid w:val="000F2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F2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F29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38">
    <w:name w:val="c38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34">
    <w:name w:val="c34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R">
    <w:name w:val="NR"/>
    <w:rsid w:val="000F2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36">
    <w:name w:val="c36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3">
    <w:name w:val="c13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link w:val="ad"/>
    <w:rsid w:val="000F2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0F29F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47">
    <w:name w:val="c47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link w:val="af"/>
    <w:rsid w:val="000F29F3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">
    <w:name w:val="Текст выноски Знак"/>
    <w:basedOn w:val="a0"/>
    <w:link w:val="ae"/>
    <w:rsid w:val="000F29F3"/>
    <w:rPr>
      <w:rFonts w:ascii="Tahoma" w:eastAsia="Times New Roman" w:hAnsi="Tahoma" w:cs="Times New Roman"/>
      <w:sz w:val="16"/>
      <w:szCs w:val="20"/>
      <w:lang w:eastAsia="ru-RU"/>
    </w:rPr>
  </w:style>
  <w:style w:type="paragraph" w:styleId="af0">
    <w:name w:val="Title"/>
    <w:link w:val="af1"/>
    <w:rsid w:val="000F29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f1">
    <w:name w:val="Название Знак"/>
    <w:basedOn w:val="a0"/>
    <w:link w:val="af0"/>
    <w:rsid w:val="000F29F3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2">
    <w:name w:val="c2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">
    <w:name w:val="c1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0">
    <w:name w:val="c0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5">
    <w:name w:val="c45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rsid w:val="000F29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26">
    <w:name w:val="c26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4">
    <w:name w:val="c24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rsid w:val="000F29F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9">
    <w:name w:val="c9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link w:val="af3"/>
    <w:rsid w:val="000F29F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0F2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rsid w:val="000F29F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header"/>
    <w:link w:val="af6"/>
    <w:rsid w:val="000F2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rsid w:val="000F2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lock Text"/>
    <w:rsid w:val="000F29F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link w:val="af9"/>
    <w:rsid w:val="000F29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0F29F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a">
    <w:name w:val="Table Grid"/>
    <w:basedOn w:val="a1"/>
    <w:uiPriority w:val="59"/>
    <w:rsid w:val="000F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0F29F3"/>
    <w:rPr>
      <w:color w:val="808080"/>
    </w:rPr>
  </w:style>
  <w:style w:type="paragraph" w:styleId="afc">
    <w:name w:val="No Spacing"/>
    <w:uiPriority w:val="1"/>
    <w:qFormat/>
    <w:rsid w:val="000F2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E463-86A3-49ED-9ACB-71CB6A77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2015-09-10T08:16:00Z</cp:lastPrinted>
  <dcterms:created xsi:type="dcterms:W3CDTF">2015-03-19T06:41:00Z</dcterms:created>
  <dcterms:modified xsi:type="dcterms:W3CDTF">2015-09-10T08:17:00Z</dcterms:modified>
</cp:coreProperties>
</file>