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D" w:rsidRPr="007B6987" w:rsidRDefault="00600A0D" w:rsidP="00600A0D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626870" cy="2891790"/>
            <wp:effectExtent l="0" t="0" r="0" b="3810"/>
            <wp:wrapNone/>
            <wp:docPr id="7" name="Рисунок 7" descr="C41-2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41-2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 xml:space="preserve">             </w:t>
      </w:r>
      <w:r w:rsidRPr="006846EE">
        <w:rPr>
          <w:b/>
          <w:bCs/>
          <w:sz w:val="52"/>
          <w:szCs w:val="52"/>
        </w:rPr>
        <w:t xml:space="preserve">  </w:t>
      </w:r>
      <w:r w:rsidR="00E4669D">
        <w:rPr>
          <w:b/>
          <w:bCs/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3733800" cy="982980"/>
                <wp:effectExtent l="333375" t="457200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669D" w:rsidRDefault="00E4669D" w:rsidP="00E4669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Сказки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4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E4669D" w:rsidRDefault="00E4669D" w:rsidP="00E4669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hadow/>
                          <w:color w:val="0000FF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Сказки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B6987">
        <w:rPr>
          <w:b/>
          <w:bCs/>
        </w:rPr>
        <w:t xml:space="preserve">                       </w:t>
      </w:r>
    </w:p>
    <w:p w:rsidR="00600A0D" w:rsidRPr="006846EE" w:rsidRDefault="00600A0D" w:rsidP="00600A0D">
      <w:pPr>
        <w:rPr>
          <w:b/>
          <w:bCs/>
          <w:sz w:val="28"/>
          <w:szCs w:val="28"/>
        </w:rPr>
      </w:pPr>
      <w:r w:rsidRPr="007B6987">
        <w:rPr>
          <w:b/>
          <w:bCs/>
          <w:sz w:val="28"/>
          <w:szCs w:val="28"/>
        </w:rPr>
        <w:t xml:space="preserve">                   </w:t>
      </w:r>
    </w:p>
    <w:p w:rsidR="00600A0D" w:rsidRPr="006846EE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6846EE">
        <w:rPr>
          <w:b/>
          <w:bCs/>
          <w:sz w:val="28"/>
          <w:szCs w:val="28"/>
        </w:rPr>
        <w:t xml:space="preserve">                            </w:t>
      </w:r>
      <w:r w:rsidRPr="007B6987">
        <w:rPr>
          <w:b/>
          <w:bCs/>
          <w:sz w:val="28"/>
          <w:szCs w:val="28"/>
        </w:rPr>
        <w:t xml:space="preserve"> </w:t>
      </w:r>
      <w:r w:rsidRPr="006846EE">
        <w:rPr>
          <w:rFonts w:ascii="Comic Sans MS" w:hAnsi="Comic Sans MS"/>
          <w:b/>
          <w:bCs/>
          <w:color w:val="FF0000"/>
          <w:sz w:val="28"/>
          <w:szCs w:val="28"/>
        </w:rPr>
        <w:t xml:space="preserve">Приключения точки </w:t>
      </w:r>
    </w:p>
    <w:p w:rsidR="00600A0D" w:rsidRPr="007B6987" w:rsidRDefault="00600A0D" w:rsidP="00600A0D">
      <w:pPr>
        <w:rPr>
          <w:b/>
          <w:bCs/>
          <w:sz w:val="28"/>
          <w:szCs w:val="28"/>
        </w:rPr>
      </w:pPr>
    </w:p>
    <w:p w:rsidR="00600A0D" w:rsidRPr="007B6987" w:rsidRDefault="00600A0D" w:rsidP="00600A0D">
      <w:pPr>
        <w:rPr>
          <w:b/>
          <w:bCs/>
          <w:sz w:val="28"/>
          <w:szCs w:val="28"/>
        </w:rPr>
      </w:pP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</w:t>
      </w:r>
      <w:r w:rsidRPr="006846EE">
        <w:rPr>
          <w:rFonts w:ascii="Georgia" w:hAnsi="Georgia"/>
          <w:b/>
          <w:bCs/>
          <w:i/>
          <w:sz w:val="28"/>
          <w:szCs w:val="28"/>
        </w:rPr>
        <w:t xml:space="preserve">Маленькая точка была очень одинока. 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</w:t>
      </w:r>
      <w:r w:rsidRPr="006846EE">
        <w:rPr>
          <w:rFonts w:ascii="Georgia" w:hAnsi="Georgia"/>
          <w:b/>
          <w:bCs/>
          <w:i/>
          <w:sz w:val="28"/>
          <w:szCs w:val="28"/>
        </w:rPr>
        <w:t xml:space="preserve">Затерянная в огромном Пространстве, она не имела ни родственников, ни друзей. Никакие попытки развлечь самое себя не помогали, после них становилось еще тоскливее... Однажды, осторожно перемещаясь, увидела она что-то длинное, такое длинное, что не было видно ни начала, ни конца.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Здравствуй! Ты кто? - обрадовалась Точка.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Не мешай, - отмахнулась незнакомка, - мне нельзя отвлекаться от своего направления. Ты не попадаешь на него, поэтому ты мне не нужна.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Точка не обиделась. Действительно, </w:t>
      </w:r>
      <w:proofErr w:type="gramStart"/>
      <w:r w:rsidRPr="006846EE">
        <w:rPr>
          <w:rFonts w:ascii="Georgia" w:hAnsi="Georgia"/>
          <w:b/>
          <w:bCs/>
          <w:i/>
          <w:sz w:val="28"/>
          <w:szCs w:val="28"/>
        </w:rPr>
        <w:t>у каждого свои дела</w:t>
      </w:r>
      <w:proofErr w:type="gramEnd"/>
      <w:r w:rsidRPr="006846EE">
        <w:rPr>
          <w:rFonts w:ascii="Georgia" w:hAnsi="Georgia"/>
          <w:b/>
          <w:bCs/>
          <w:i/>
          <w:sz w:val="28"/>
          <w:szCs w:val="28"/>
        </w:rPr>
        <w:t xml:space="preserve">, а то, что в Пространстве еще кто-то есть, было уже хорошо. Надо просто, оказывается, не стоять на месте.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Вдруг у Точки закружилась голова: какая-то линия двигалась вокруг нее. Она была непрерывной, замкнутой, и неизвестно было, в какую сторону смотреть, чтобы заговорить с ней.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Добрый день... - робко сказала Точка, - я Вам не помешаю?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Уже мешаешь! Я из-за тебя чуть центр не потеряла, - услышала она в ответ, - Самое главное для меня - хранить расстояние до моего центра. Весь мой смысл в этом. Так что, выйди наружу, чтобы не морочить мне голову...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Попрощавшись, Точка задумалась. Она просто не знала, куда двигаться дальше.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И все-таки я короче! Когда ты научишься точности?! -услышала вдруг малышка позади себя.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Быстренько повернувшись, она поспешила на голоса. Трое отчаянных спорщиков не сразу заметили ее. Когда она поздоровалась, первый вопрос от них был: "Какая у тебя длина?"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А что такое длина? - растерялась Точка.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Нет, посмотрите на нее! Она не знает, что такое длина! А измерять, сравнивать ты умеешь?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Нет еще...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lastRenderedPageBreak/>
        <w:t xml:space="preserve">- Тогда иди своей дорогой и не мешайся под ногами, мы очень заняты.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Это было уже слишком. Теперь Точка совсем не знала, что делать. Но, как это часто бывает в самых безвыходных сит</w:t>
      </w:r>
      <w:r>
        <w:rPr>
          <w:rFonts w:ascii="Georgia" w:hAnsi="Georgia"/>
          <w:b/>
          <w:bCs/>
          <w:i/>
          <w:sz w:val="28"/>
          <w:szCs w:val="28"/>
        </w:rPr>
        <w:t xml:space="preserve">уациях, ей неожиданно повезло.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- Прыгай на меня! - ус</w:t>
      </w:r>
      <w:r>
        <w:rPr>
          <w:rFonts w:ascii="Georgia" w:hAnsi="Georgia"/>
          <w:b/>
          <w:bCs/>
          <w:i/>
          <w:sz w:val="28"/>
          <w:szCs w:val="28"/>
        </w:rPr>
        <w:t xml:space="preserve">лышала она голос совсем рядом,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- Поторопись! Я не могу отвл</w:t>
      </w:r>
      <w:r>
        <w:rPr>
          <w:rFonts w:ascii="Georgia" w:hAnsi="Georgia"/>
          <w:b/>
          <w:bCs/>
          <w:i/>
          <w:sz w:val="28"/>
          <w:szCs w:val="28"/>
        </w:rPr>
        <w:t xml:space="preserve">екаться от своего направления.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Это уже было. Недоверчиво присматриваясь, Точка приблизилась к тому, кто её звал, и увидела почти такую же картину, что и при первой встрече. Яркая линия, уходящая вдаль и теряющаяс</w:t>
      </w:r>
      <w:r>
        <w:rPr>
          <w:rFonts w:ascii="Georgia" w:hAnsi="Georgia"/>
          <w:b/>
          <w:bCs/>
          <w:i/>
          <w:sz w:val="28"/>
          <w:szCs w:val="28"/>
        </w:rPr>
        <w:t xml:space="preserve">я там, начиналась рядом с ней.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- Ну вот, мы вместе, теперь тебе не будет одиноко. Давай я покажу тебе бесконе</w:t>
      </w:r>
      <w:r>
        <w:rPr>
          <w:rFonts w:ascii="Georgia" w:hAnsi="Georgia"/>
          <w:b/>
          <w:bCs/>
          <w:i/>
          <w:sz w:val="28"/>
          <w:szCs w:val="28"/>
        </w:rPr>
        <w:t xml:space="preserve">чность. Знаешь, что это такое?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Не знаю и даже немножко боюсь. Я искала друга, но все время слышала, что я мешаю, и мне уже, </w:t>
      </w:r>
      <w:r>
        <w:rPr>
          <w:rFonts w:ascii="Georgia" w:hAnsi="Georgia"/>
          <w:b/>
          <w:bCs/>
          <w:i/>
          <w:sz w:val="28"/>
          <w:szCs w:val="28"/>
        </w:rPr>
        <w:t xml:space="preserve">наверное, ничего не хочется...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Вот смешная! </w:t>
      </w:r>
      <w:proofErr w:type="gramStart"/>
      <w:r w:rsidRPr="006846EE">
        <w:rPr>
          <w:rFonts w:ascii="Georgia" w:hAnsi="Georgia"/>
          <w:b/>
          <w:bCs/>
          <w:i/>
          <w:sz w:val="28"/>
          <w:szCs w:val="28"/>
        </w:rPr>
        <w:t>Знаешь</w:t>
      </w:r>
      <w:proofErr w:type="gramEnd"/>
      <w:r w:rsidRPr="006846EE">
        <w:rPr>
          <w:rFonts w:ascii="Georgia" w:hAnsi="Georgia"/>
          <w:b/>
          <w:bCs/>
          <w:i/>
          <w:sz w:val="28"/>
          <w:szCs w:val="28"/>
        </w:rPr>
        <w:t xml:space="preserve"> что? Мне нужно торопиться, </w:t>
      </w:r>
      <w:proofErr w:type="gramStart"/>
      <w:r w:rsidRPr="006846EE">
        <w:rPr>
          <w:rFonts w:ascii="Georgia" w:hAnsi="Georgia"/>
          <w:b/>
          <w:bCs/>
          <w:i/>
          <w:sz w:val="28"/>
          <w:szCs w:val="28"/>
        </w:rPr>
        <w:t>а</w:t>
      </w:r>
      <w:proofErr w:type="gramEnd"/>
      <w:r w:rsidRPr="006846EE">
        <w:rPr>
          <w:rFonts w:ascii="Georgia" w:hAnsi="Georgia"/>
          <w:b/>
          <w:bCs/>
          <w:i/>
          <w:sz w:val="28"/>
          <w:szCs w:val="28"/>
        </w:rPr>
        <w:t xml:space="preserve"> чтобы ты больше не скучала, я отсеку тебе кусо</w:t>
      </w:r>
      <w:r>
        <w:rPr>
          <w:rFonts w:ascii="Georgia" w:hAnsi="Georgia"/>
          <w:b/>
          <w:bCs/>
          <w:i/>
          <w:sz w:val="28"/>
          <w:szCs w:val="28"/>
        </w:rPr>
        <w:t xml:space="preserve">чек возле моей исходной точки.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- Но...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- Не бойся, я ведь бесконечен. Просто сдвинем мою начальную точку. Ни моя длина, ни направление от этого не пострадают. А вы с моей прежней исходной точкой станете концами маленького кусочка линии и будете неразлучны. Между вами вы найдете много своих подружек... В общем, больше </w:t>
      </w:r>
      <w:r>
        <w:rPr>
          <w:rFonts w:ascii="Georgia" w:hAnsi="Georgia"/>
          <w:b/>
          <w:bCs/>
          <w:i/>
          <w:sz w:val="28"/>
          <w:szCs w:val="28"/>
        </w:rPr>
        <w:t xml:space="preserve">не будешь скучать. До встречи!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Что было дальш</w:t>
      </w:r>
      <w:r>
        <w:rPr>
          <w:rFonts w:ascii="Georgia" w:hAnsi="Georgia"/>
          <w:b/>
          <w:bCs/>
          <w:i/>
          <w:sz w:val="28"/>
          <w:szCs w:val="28"/>
        </w:rPr>
        <w:t xml:space="preserve">е - это совсем другая история.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Вопросы после прочтения: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Кто такая первая незнакомка?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Как называется замкнутая линия?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Что за спорщики были здесь?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Могли они найти длину точки?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Кто подарил Точке свой кусочек?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>Почему этого не смогла сделать первая линия?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6846EE">
        <w:rPr>
          <w:rFonts w:ascii="Georgia" w:hAnsi="Georgia"/>
          <w:b/>
          <w:bCs/>
          <w:i/>
          <w:sz w:val="28"/>
          <w:szCs w:val="28"/>
        </w:rPr>
        <w:t xml:space="preserve">                      </w:t>
      </w:r>
    </w:p>
    <w:p w:rsidR="00600A0D" w:rsidRPr="006846EE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</w:p>
    <w:p w:rsidR="00600A0D" w:rsidRPr="006846EE" w:rsidRDefault="00600A0D" w:rsidP="00600A0D">
      <w:pPr>
        <w:rPr>
          <w:b/>
          <w:bCs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6846EE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</w:t>
      </w: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Pr="006846EE" w:rsidRDefault="00600A0D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-342900</wp:posOffset>
            </wp:positionV>
            <wp:extent cx="2700655" cy="2583815"/>
            <wp:effectExtent l="0" t="0" r="4445" b="6985"/>
            <wp:wrapNone/>
            <wp:docPr id="6" name="Рисунок 6" descr="2cbaba20f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cbaba20fc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6EE">
        <w:rPr>
          <w:rFonts w:ascii="Comic Sans MS" w:hAnsi="Comic Sans MS"/>
          <w:b/>
          <w:bCs/>
          <w:color w:val="FF0000"/>
          <w:sz w:val="28"/>
          <w:szCs w:val="28"/>
        </w:rPr>
        <w:t>История о круглых братьях</w:t>
      </w:r>
    </w:p>
    <w:p w:rsidR="00600A0D" w:rsidRPr="007B6987" w:rsidRDefault="00600A0D" w:rsidP="00600A0D">
      <w:pPr>
        <w:jc w:val="center"/>
        <w:rPr>
          <w:b/>
          <w:bCs/>
          <w:sz w:val="28"/>
          <w:szCs w:val="28"/>
        </w:rPr>
      </w:pPr>
    </w:p>
    <w:p w:rsidR="00600A0D" w:rsidRPr="007B6987" w:rsidRDefault="00600A0D" w:rsidP="00600A0D">
      <w:pPr>
        <w:rPr>
          <w:b/>
          <w:bCs/>
          <w:sz w:val="28"/>
          <w:szCs w:val="28"/>
        </w:rPr>
      </w:pP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Три брата были похожи друг на друга, но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только тогда, когда на них смотрели сверху.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Шар, Конус и Цилиндр - дети семейства тел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>вращения - бы</w:t>
      </w:r>
      <w:r>
        <w:rPr>
          <w:rFonts w:ascii="Georgia" w:hAnsi="Georgia"/>
          <w:b/>
          <w:bCs/>
          <w:i/>
          <w:sz w:val="28"/>
          <w:szCs w:val="28"/>
        </w:rPr>
        <w:t xml:space="preserve">ли очень разными по характеру.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Однажды Конус заявил, что он самый главный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из троих. Упрямый, несговорчивый брат никого 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не хотел слушать. Он был уверен в своем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>превосходстве: он - самый красивый и самый устойчивый, имеет вершину и ребро, которые друг с другом не совпадают, такого нигде не</w:t>
      </w:r>
      <w:r>
        <w:rPr>
          <w:rFonts w:ascii="Georgia" w:hAnsi="Georgia"/>
          <w:b/>
          <w:bCs/>
          <w:i/>
          <w:sz w:val="28"/>
          <w:szCs w:val="28"/>
        </w:rPr>
        <w:t xml:space="preserve"> найти, даже у многогранников!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Веселый и добродушный Шар никогда не спорил с Конусом, а тот вел себя все хуже и хуже и, наконец, зашел в своей гордости слишком далеко - заявил, что без его разре</w:t>
      </w:r>
      <w:r w:rsidR="00516627">
        <w:rPr>
          <w:rFonts w:ascii="Georgia" w:hAnsi="Georgia"/>
          <w:b/>
          <w:bCs/>
          <w:i/>
          <w:sz w:val="28"/>
          <w:szCs w:val="28"/>
        </w:rPr>
        <w:t xml:space="preserve">шения братья не смеют говорить. </w:t>
      </w:r>
      <w:r w:rsidRPr="009256C3">
        <w:rPr>
          <w:rFonts w:ascii="Georgia" w:hAnsi="Georgia"/>
          <w:b/>
          <w:bCs/>
          <w:i/>
          <w:sz w:val="28"/>
          <w:szCs w:val="28"/>
        </w:rPr>
        <w:t>Тогда Шар приглас</w:t>
      </w:r>
      <w:r>
        <w:rPr>
          <w:rFonts w:ascii="Georgia" w:hAnsi="Georgia"/>
          <w:b/>
          <w:bCs/>
          <w:i/>
          <w:sz w:val="28"/>
          <w:szCs w:val="28"/>
        </w:rPr>
        <w:t xml:space="preserve">ил Цилиндра отойти в сторонку.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- Послушай, братишка, пора нам с тобой поставить этого воображалу на место. Слишком уж </w:t>
      </w:r>
      <w:r>
        <w:rPr>
          <w:rFonts w:ascii="Georgia" w:hAnsi="Georgia"/>
          <w:b/>
          <w:bCs/>
          <w:i/>
          <w:sz w:val="28"/>
          <w:szCs w:val="28"/>
        </w:rPr>
        <w:t xml:space="preserve">он зазнался. У меня есть идея.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Спустя некоторое время Шар предложил братьям посоревноваться: кто быстрее и точнее докатится до указанной меты. Вбили колышек, отошли на равные расстояния. Цилиндр, тщательно прицелившись, докатился первым, Шар был вторым, а Конус: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С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 трудом повалившись на бок, он обкатывался и обкатывался вокруг своей вершины. Он очень устал, у него закружилась голова, но с места сдвинуться он так и не смог...</w:t>
      </w:r>
    </w:p>
    <w:p w:rsidR="00600A0D" w:rsidRPr="007B6987" w:rsidRDefault="00600A0D" w:rsidP="00600A0D">
      <w:pPr>
        <w:rPr>
          <w:b/>
          <w:bCs/>
          <w:sz w:val="28"/>
          <w:szCs w:val="28"/>
        </w:rPr>
      </w:pPr>
    </w:p>
    <w:p w:rsidR="00600A0D" w:rsidRPr="007B6987" w:rsidRDefault="00600A0D" w:rsidP="00600A0D">
      <w:pPr>
        <w:rPr>
          <w:b/>
          <w:bCs/>
          <w:sz w:val="28"/>
          <w:szCs w:val="28"/>
        </w:rPr>
      </w:pPr>
    </w:p>
    <w:p w:rsidR="00600A0D" w:rsidRDefault="00600A0D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</w:p>
    <w:p w:rsidR="003643B4" w:rsidRDefault="003643B4" w:rsidP="00600A0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</w:p>
    <w:p w:rsidR="003643B4" w:rsidRDefault="003643B4" w:rsidP="00600A0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</w:p>
    <w:p w:rsidR="003643B4" w:rsidRDefault="003643B4" w:rsidP="00600A0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</w:p>
    <w:p w:rsidR="003643B4" w:rsidRDefault="003643B4" w:rsidP="00600A0D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</w:p>
    <w:p w:rsidR="003643B4" w:rsidRDefault="003643B4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3643B4" w:rsidRDefault="003643B4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Default="00600A0D" w:rsidP="00600A0D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600A0D" w:rsidRPr="009256C3" w:rsidRDefault="00600A0D" w:rsidP="00600A0D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849245" cy="2594610"/>
            <wp:effectExtent l="0" t="0" r="8255" b="0"/>
            <wp:wrapNone/>
            <wp:docPr id="4" name="Рисунок 4" descr="http://userweb.port.ac.uk/~gilesd/Unsorted%20Images/bd0509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erweb.port.ac.uk/~gilesd/Unsorted%20Images/bd05091_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6C3">
        <w:rPr>
          <w:rFonts w:ascii="Comic Sans MS" w:hAnsi="Comic Sans MS"/>
          <w:b/>
          <w:bCs/>
          <w:color w:val="FF0000"/>
          <w:sz w:val="28"/>
          <w:szCs w:val="28"/>
        </w:rPr>
        <w:t>Новоселье Шара</w:t>
      </w:r>
    </w:p>
    <w:p w:rsidR="00600A0D" w:rsidRPr="007B6987" w:rsidRDefault="00600A0D" w:rsidP="00600A0D">
      <w:pPr>
        <w:jc w:val="center"/>
        <w:rPr>
          <w:b/>
          <w:bCs/>
          <w:sz w:val="28"/>
          <w:szCs w:val="28"/>
        </w:rPr>
      </w:pPr>
    </w:p>
    <w:p w:rsidR="00600A0D" w:rsidRPr="009256C3" w:rsidRDefault="00600A0D" w:rsidP="00600A0D">
      <w:pPr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  <w:r>
        <w:rPr>
          <w:rFonts w:ascii="Book Antiqua" w:hAnsi="Book Antiqua"/>
          <w:b/>
          <w:bCs/>
          <w:i/>
          <w:color w:val="0000FF"/>
          <w:sz w:val="28"/>
          <w:szCs w:val="28"/>
        </w:rPr>
        <w:t xml:space="preserve">                                 </w:t>
      </w:r>
      <w:r w:rsidRPr="009256C3">
        <w:rPr>
          <w:rFonts w:ascii="Book Antiqua" w:hAnsi="Book Antiqua"/>
          <w:b/>
          <w:bCs/>
          <w:i/>
          <w:color w:val="0000FF"/>
          <w:sz w:val="28"/>
          <w:szCs w:val="28"/>
        </w:rPr>
        <w:t>(необычная история из жизни обычных геометрических тел)</w:t>
      </w:r>
    </w:p>
    <w:p w:rsidR="00600A0D" w:rsidRPr="009256C3" w:rsidRDefault="00600A0D" w:rsidP="00600A0D">
      <w:pPr>
        <w:jc w:val="center"/>
        <w:rPr>
          <w:rFonts w:ascii="Book Antiqua" w:hAnsi="Book Antiqua"/>
          <w:b/>
          <w:bCs/>
          <w:i/>
          <w:color w:val="0000FF"/>
          <w:sz w:val="28"/>
          <w:szCs w:val="28"/>
        </w:rPr>
      </w:pP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В неопределенные времена в далеком 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пространстве на выпукло-вогнутой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Поверхности жил-был Шар. Он был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круглый, веселый и беспечный. Вся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 xml:space="preserve">его семья жила в доме-полусфере.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 xml:space="preserve">                                                 </w:t>
      </w:r>
      <w:r w:rsidRPr="009256C3">
        <w:rPr>
          <w:rFonts w:ascii="Georgia" w:hAnsi="Georgia"/>
          <w:b/>
          <w:bCs/>
          <w:i/>
          <w:sz w:val="28"/>
          <w:szCs w:val="28"/>
        </w:rPr>
        <w:t>Круглый год в этом доме была сплошная кутерьма. Добродушная мама Шар, деловито перекатываясь, хлопотала по дому, а ее ребятишки крутились тут же, катаясь с такой скоростью, что мать обычно не могла их быстро собрать за круглый стол обедать кругленькими пончиками. Иногда, уставая от этой суеты-круговерти, мама Шар говорила, что у всех дети, как дети, а у нее от этих вертунов голова кругом идет: только выпусти гулять, не остановишь, так и р</w:t>
      </w:r>
      <w:r>
        <w:rPr>
          <w:rFonts w:ascii="Georgia" w:hAnsi="Georgia"/>
          <w:b/>
          <w:bCs/>
          <w:i/>
          <w:sz w:val="28"/>
          <w:szCs w:val="28"/>
        </w:rPr>
        <w:t xml:space="preserve">аскатываются в разные стороны,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Вечерами, когда мать с отцом отдыхали в своих круглых креслах, ребятня устраивала веселую возню: играла в футбол. Футболом были все по очереди, но лучше всех это получалось у самого маленького Шарика, потому что он выше всех прыгал и закатывался в такие укромные местечки, откуда его не так-то просто было добыть.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Вообразите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: если очень маленький Шарик закатится в самый-самый уголок около крыши-полусферы, большому Шарику не вытолкнуть его оттуда.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Время катилось незаметно, семья росла, дом становился тесен. Беспечный Шар и слышать не хотел о строительстве нового дома: такие хлопоты, столько работы..., и так прожить можно. Но однажды случилась неприятность: круглые сутки лил дождь, в двух местах потекла крыша, в доме стало холодно и сыро, ребятишки зачихали, простудились. Надо было срочн</w:t>
      </w:r>
      <w:r>
        <w:rPr>
          <w:rFonts w:ascii="Georgia" w:hAnsi="Georgia"/>
          <w:b/>
          <w:bCs/>
          <w:i/>
          <w:sz w:val="28"/>
          <w:szCs w:val="28"/>
        </w:rPr>
        <w:t xml:space="preserve">о ремонтировать дом-полусферу.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Выкатился Шар из дому, покружился на месте и покатился под горочку куда глаза глядят... Катился, катился и попал к Призмам. А там – шум и спор. Одна модница Призма захотела покрасоваться перед подружками и сделала себе сорок три боковые грани. Увидев такое, все ее соседки возмутились. Во всем ведь надо меру знать. Подумать только, сорок три боковые грани! Да что это за Призма такая.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Цилиндр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 да и только. </w:t>
      </w:r>
      <w:r w:rsidRPr="009256C3">
        <w:rPr>
          <w:rFonts w:ascii="Georgia" w:hAnsi="Georgia"/>
          <w:b/>
          <w:bCs/>
          <w:i/>
          <w:sz w:val="28"/>
          <w:szCs w:val="28"/>
        </w:rPr>
        <w:lastRenderedPageBreak/>
        <w:t>Бревно бесформенное! Углы тупые, ребр</w:t>
      </w:r>
      <w:r>
        <w:rPr>
          <w:rFonts w:ascii="Georgia" w:hAnsi="Georgia"/>
          <w:b/>
          <w:bCs/>
          <w:i/>
          <w:sz w:val="28"/>
          <w:szCs w:val="28"/>
        </w:rPr>
        <w:t xml:space="preserve">а нечеткие, смотреть противно.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Послушал Шар, как круглое здесь ругают, и поспешил дальше. Было ясно, что помощи ему здесь не найти. За Призмами жили Параллелепипеды. Всякие дома были здесь: и высоченные узкие, и приземистые широкие, и плоские длинные, как поставленный на бок кирпич. Одно было одинаковое: все углы прямые, все поверхности – плоские прямоугольники, все ребра – прямолинейные. Шар и тут задерживаться не стал, быстренько прокатился мимо. И вдруг... До чего же неприятный был удар.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Беспечный Шар не особенно-то смотрел по сторонам и, сам не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зная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 как, налетел на угол Куба. Сам ушибся, Куба с дороги сво</w:t>
      </w:r>
      <w:r>
        <w:rPr>
          <w:rFonts w:ascii="Georgia" w:hAnsi="Georgia"/>
          <w:b/>
          <w:bCs/>
          <w:i/>
          <w:sz w:val="28"/>
          <w:szCs w:val="28"/>
        </w:rPr>
        <w:t xml:space="preserve">ротил и ношу ему всю рассыпал.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– Ох, ты и бестолочь! – возмутился Куб. – Ну, куда летишь не глядя? Не видишь прямой дороги, что ли? И что за форма дурацкая – никакой устойчивости, куда ни толкнут, ка</w:t>
      </w:r>
      <w:r>
        <w:rPr>
          <w:rFonts w:ascii="Georgia" w:hAnsi="Georgia"/>
          <w:b/>
          <w:bCs/>
          <w:i/>
          <w:sz w:val="28"/>
          <w:szCs w:val="28"/>
        </w:rPr>
        <w:t xml:space="preserve">тится. Одно слово – круглый...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Долго Куб ворчал, а Шар только вертелся вокруг да потирал ушибленное место. </w:t>
      </w:r>
      <w:r>
        <w:rPr>
          <w:rFonts w:ascii="Georgia" w:hAnsi="Georgia"/>
          <w:b/>
          <w:bCs/>
          <w:i/>
          <w:sz w:val="28"/>
          <w:szCs w:val="28"/>
        </w:rPr>
        <w:t xml:space="preserve">Наконец, и он смог заговорить: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Ну, чего ты ругаешься? Некогда мне по сторонам таращиться. Беда у меня – крыша прохудилась.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Какая крыша? Да не вертись ты, говори толком! – Шар рассказал о своей беде.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Знаешь, Круглый, это дело серьезное. Твой дом по форме уникальный, таких больше ни у кого нет. Где брать материал тебе на ремонт, ума не приложу.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Что ты все “круглый” да “круглый”. Что я, один на Поверхности такой.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Конечно, не один, еще Цилиндры и Конусы есть. Но Цилиндр похож на тебя, только когда на бок свалится, и то катится по прямой, а Конус и на боку далеко не разбежится, обкатывается вокруг вершины и на месте остается. А главное, развертки у них плоские...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Шар загоревал. Если Куб затрудняется ему помочь, дело худо. Ведь Куб – особое геометрическое тело: имея квадратные грани и кубическую форму, он все объемы и площади считает, все конструкции домов знает, с</w:t>
      </w:r>
      <w:r>
        <w:rPr>
          <w:rFonts w:ascii="Georgia" w:hAnsi="Georgia"/>
          <w:b/>
          <w:bCs/>
          <w:i/>
          <w:sz w:val="28"/>
          <w:szCs w:val="28"/>
        </w:rPr>
        <w:t xml:space="preserve">о всеми на Поверхности знаком.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Знаешь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 что, Шар? Пойдем к Большой Пирамиде, она у нас самая древняя и мудрая, всем на свете может помочь. Пока шли к Пирамиде, солидный Куб перемещался строго по прямой – шел самым коротким путем. А вертуна Шара куда только не заносило! Он даже вокруг Куба успел несколько раз обкатиться... Большая Пирамида встретила гостей приветливо, пригласила располагаться </w:t>
      </w:r>
      <w:r w:rsidRPr="009256C3">
        <w:rPr>
          <w:rFonts w:ascii="Georgia" w:hAnsi="Georgia"/>
          <w:b/>
          <w:bCs/>
          <w:i/>
          <w:sz w:val="28"/>
          <w:szCs w:val="28"/>
        </w:rPr>
        <w:lastRenderedPageBreak/>
        <w:t xml:space="preserve">поудобнее, а Шару даже ямку показала, чтобы он с дороги мог как следует отдохнуть. Выслушала она про беду, задумалась, потом говорит: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Слышала я недавно, что у Цилиндров новый тип домов появился. Не плоские крыши и круглые стены, а половинки разрезанных вдоль оси цилиндров. Стоят они вон там, за домами Конусов. Ничуть не сомневаюсь, Цилиндры выручат Шар. Как ты думаешь, Куб?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Во всяком случае, попробовать стоит. Он ведь со своим ровным характером со всеми вокруг приятель. Только вертлявый какой-то, да неустойчивый.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Верно, Куб. Ты, если можешь, не оставь соседа в беде, сходи с ним к Цилиндрам, а то опять закатится куда-нибудь и про крышу забудет.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Да и мнение твое там может пригодиться, ты ведь хорошо в конструкциях разбираешься.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– Ладно, пошли, Кругляка-</w:t>
      </w:r>
      <w:proofErr w:type="spellStart"/>
      <w:r w:rsidRPr="009256C3">
        <w:rPr>
          <w:rFonts w:ascii="Georgia" w:hAnsi="Georgia"/>
          <w:b/>
          <w:bCs/>
          <w:i/>
          <w:sz w:val="28"/>
          <w:szCs w:val="28"/>
        </w:rPr>
        <w:t>вертляка</w:t>
      </w:r>
      <w:proofErr w:type="spellEnd"/>
      <w:r w:rsidRPr="009256C3">
        <w:rPr>
          <w:rFonts w:ascii="Georgia" w:hAnsi="Georgia"/>
          <w:b/>
          <w:bCs/>
          <w:i/>
          <w:sz w:val="28"/>
          <w:szCs w:val="28"/>
        </w:rPr>
        <w:t>. Пирамида права: мало от тебя, круглого, толку. А крышу надо чи</w:t>
      </w:r>
      <w:r>
        <w:rPr>
          <w:rFonts w:ascii="Georgia" w:hAnsi="Georgia"/>
          <w:b/>
          <w:bCs/>
          <w:i/>
          <w:sz w:val="28"/>
          <w:szCs w:val="28"/>
        </w:rPr>
        <w:t xml:space="preserve">нить, ребятня совсем заболеет.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Куб был все-таки молодчина. Дорогу к Цилиндрам выбрал самую прямую и сумел направить по этой дороге Шар. Мимо островерхих домов Пирамид и Конусов быстро добрались они до нового городка Цилиндров. Старая группа цилиндрических домов виднелась далеко в стороне. Там были самые разные строения: и высоченные узкие башни, и приземистые, похожие на большую таблетку дома, и что-то среднее между ними. </w:t>
      </w:r>
    </w:p>
    <w:p w:rsidR="00600A0D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А новый городок Цилиндров вызвал у Шара бурный восторг: полуцилиндрические постройки со стороны дверей здорово напоминали его дом-полусферу. Такого на Поверхности он еще не видел! Пока Куб объяснял Цилиндрам причину их прихода, Шар, как зачарованный, перекатывался от одного новенького дома к другому и не мог налюбоваться ими.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Цилиндры сразу поняли объяснения Куба, но, чтобы что-то делать, надо знать радиус кривизны полусферы, а Шар куда-то пропал... Его нашли у самого большого дома с полукруглой крышей. Он учил маленьких </w:t>
      </w:r>
      <w:proofErr w:type="spellStart"/>
      <w:r w:rsidRPr="009256C3">
        <w:rPr>
          <w:rFonts w:ascii="Georgia" w:hAnsi="Georgia"/>
          <w:b/>
          <w:bCs/>
          <w:i/>
          <w:sz w:val="28"/>
          <w:szCs w:val="28"/>
        </w:rPr>
        <w:t>Цилиндриков</w:t>
      </w:r>
      <w:proofErr w:type="spellEnd"/>
      <w:r w:rsidRPr="009256C3">
        <w:rPr>
          <w:rFonts w:ascii="Georgia" w:hAnsi="Georgia"/>
          <w:b/>
          <w:bCs/>
          <w:i/>
          <w:sz w:val="28"/>
          <w:szCs w:val="28"/>
        </w:rPr>
        <w:t xml:space="preserve"> скатываться с крыши наперегонки, всем им было очень весело!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– Радиус! Радиус своего дома скажи! – теребили его Цилиндры. С трудом вспомнил Шар размеры своего жилища. Куб, посчитав площадь и объем, сказал, что такой дом очень мал для большущей семьи Шара.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lastRenderedPageBreak/>
        <w:t xml:space="preserve">– Надо удвоить радиус, тогда площадь дома увеличится вчетверо, а объем в восемь раз. Вот это будет настоящее новоселье! Но как сделать полусферу?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– Мы знаем, – отвечали Цилиндры. – Помнишь, на празднике у Конусов мы дарили им фигурку, которая была столбиком из цилиндрических пластинок - внизу побольше, а кверху меньше и меньше</w:t>
      </w:r>
      <w:r>
        <w:rPr>
          <w:rFonts w:ascii="Georgia" w:hAnsi="Georgia"/>
          <w:b/>
          <w:bCs/>
          <w:i/>
          <w:sz w:val="28"/>
          <w:szCs w:val="28"/>
        </w:rPr>
        <w:t xml:space="preserve">? Она очень походила на конус.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Шар тогда приглашал всех на свой праздник, которого так и не было, он потом, как всегда, забыл. А мы с Конусами придумали подарить ему модель Шара, собранную из плоского цилиндра и нескольких усеченных конусов. Сейчас придут Конусы, за ними уже послали, и мы вмест</w:t>
      </w:r>
      <w:r>
        <w:rPr>
          <w:rFonts w:ascii="Georgia" w:hAnsi="Georgia"/>
          <w:b/>
          <w:bCs/>
          <w:i/>
          <w:sz w:val="28"/>
          <w:szCs w:val="28"/>
        </w:rPr>
        <w:t xml:space="preserve">е сделаем развертку полусферы.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Пока Шар катался по городку Цилиндров, пришли Конусы. Один узенький, высокий, похожий на нос Буратино, другой низкий и широкий, как вьетнамская шляпа. Вместе с Цилиндрами они придумали очень хорошую развертку нового дома Шара. Вы видели глобус? На нем меридианы, сходясь у полюсов, образуют фигурки похожие на треугольники. Такие “тре</w:t>
      </w:r>
      <w:r>
        <w:rPr>
          <w:rFonts w:ascii="Georgia" w:hAnsi="Georgia"/>
          <w:b/>
          <w:bCs/>
          <w:i/>
          <w:sz w:val="28"/>
          <w:szCs w:val="28"/>
        </w:rPr>
        <w:t xml:space="preserve">угольники” и нужны были здесь.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Куб привел островерхую треугольную Пирамиду, которая своей остренькой макушкой быстро и точно умела резать любые заготовки. Цилиндры выбрали крышу нужного радиуса, Пирамида разрезала ее вдоль по верху. Из получившихся четвертушек стали нарезать кривые “треугольники”. Пришли еще несколько Конусов, чтобы связывать и упаковывать детали. Цилиндры с двумя Призмами и Кубом из плоских пластин и цилиндрических катков сооружали повозку. Конусы с Пирамидой заканчивали вырезать детали, работа кипела. Только Шара не было видно, опять он куда-то закатился. Когда повозка была нагружена, за ним послали двух маленьких </w:t>
      </w:r>
      <w:proofErr w:type="spellStart"/>
      <w:r w:rsidRPr="009256C3">
        <w:rPr>
          <w:rFonts w:ascii="Georgia" w:hAnsi="Georgia"/>
          <w:b/>
          <w:bCs/>
          <w:i/>
          <w:sz w:val="28"/>
          <w:szCs w:val="28"/>
        </w:rPr>
        <w:t>Цилиндриков</w:t>
      </w:r>
      <w:proofErr w:type="spellEnd"/>
      <w:r w:rsidRPr="009256C3">
        <w:rPr>
          <w:rFonts w:ascii="Georgia" w:hAnsi="Georgia"/>
          <w:b/>
          <w:bCs/>
          <w:i/>
          <w:sz w:val="28"/>
          <w:szCs w:val="28"/>
        </w:rPr>
        <w:t xml:space="preserve">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Малыши нашли гостя у своей бабушки, которая поила его чаем с круглым пирогом и сочувственно вздыхала, слушая рассказ про плохую погоду, про протекающую крыш</w:t>
      </w:r>
      <w:r>
        <w:rPr>
          <w:rFonts w:ascii="Georgia" w:hAnsi="Georgia"/>
          <w:b/>
          <w:bCs/>
          <w:i/>
          <w:sz w:val="28"/>
          <w:szCs w:val="28"/>
        </w:rPr>
        <w:t xml:space="preserve">у, про заболевших ребятишек...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Мама Шар была очень удивлена, когда возле ее дома появилась шумная компания. Цилиндры во главе с Кубом тащили тяжело нагруженную повозку, им помогали островерхая Пирамида и Конусы. Весельчак Шар крутился тут </w:t>
      </w:r>
      <w:proofErr w:type="gramStart"/>
      <w:r w:rsidRPr="009256C3">
        <w:rPr>
          <w:rFonts w:ascii="Georgia" w:hAnsi="Georgia"/>
          <w:b/>
          <w:bCs/>
          <w:i/>
          <w:sz w:val="28"/>
          <w:szCs w:val="28"/>
        </w:rPr>
        <w:t>же ,</w:t>
      </w:r>
      <w:proofErr w:type="gramEnd"/>
      <w:r w:rsidRPr="009256C3">
        <w:rPr>
          <w:rFonts w:ascii="Georgia" w:hAnsi="Georgia"/>
          <w:b/>
          <w:bCs/>
          <w:i/>
          <w:sz w:val="28"/>
          <w:szCs w:val="28"/>
        </w:rPr>
        <w:t xml:space="preserve"> иногда даже мешал под ногами и смешил всех своими бесконечными историями. Один Куб не обращал на него внимания. Как только разгрузили повозку, он куда-то отошел и вернулся с двумя длинными Параллелепипедами. Они быстро выровняли площадку, а </w:t>
      </w:r>
      <w:r w:rsidRPr="009256C3">
        <w:rPr>
          <w:rFonts w:ascii="Georgia" w:hAnsi="Georgia"/>
          <w:b/>
          <w:bCs/>
          <w:i/>
          <w:sz w:val="28"/>
          <w:szCs w:val="28"/>
        </w:rPr>
        <w:lastRenderedPageBreak/>
        <w:t xml:space="preserve">самый большой Цилиндр наметил на ней круг с радиусом будущего дома.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>В центре круга поставили шест, к верху которого прикрепляли макушки кривых “треугольников”. Все работали дружно и споро, и к вечеру следующего дня рядом со старым стоял боль</w:t>
      </w:r>
      <w:r>
        <w:rPr>
          <w:rFonts w:ascii="Georgia" w:hAnsi="Georgia"/>
          <w:b/>
          <w:bCs/>
          <w:i/>
          <w:sz w:val="28"/>
          <w:szCs w:val="28"/>
        </w:rPr>
        <w:t xml:space="preserve">шой новехонький дом-полусфера.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Оставалось только справить новоселье. Праздник состоялся не сразу. Несколько дней ушло на отделку дома и оформление двора. Параллелепипеды настелили паркет из брусков, Пирамиды прорезали стрельчатые окна, Призмы вымостили двор шестиугольными плитами, Конусы построили красивый забор вокруг двора, Цилиндры посадили несколько деревьев, а мама Шар с ребятишками вскопали и засадили цветами круглые клумбы.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Ну вот, наконец, и праздник. Огромные столы с угощениями были накрыты прямо на улице. Чего здесь только не было! Мама Шар напекла пончиков, поставила круглые чашки с конфетами - драже. Пирамида прислала треугольные пирожки с разными начинками, островерхие пирамидки желе. Бабушка Цилиндров приготовила в высоких стаканах разноцветные коктейли, а ее круглый пирог с клюквой был такой огромный, что его с трудом донесли до стола. </w:t>
      </w:r>
    </w:p>
    <w:p w:rsidR="00600A0D" w:rsidRPr="009256C3" w:rsidRDefault="00600A0D" w:rsidP="00600A0D">
      <w:pPr>
        <w:rPr>
          <w:rFonts w:ascii="Georgia" w:hAnsi="Georgia"/>
          <w:b/>
          <w:bCs/>
          <w:i/>
          <w:sz w:val="28"/>
          <w:szCs w:val="28"/>
        </w:rPr>
      </w:pPr>
      <w:r w:rsidRPr="009256C3">
        <w:rPr>
          <w:rFonts w:ascii="Georgia" w:hAnsi="Georgia"/>
          <w:b/>
          <w:bCs/>
          <w:i/>
          <w:sz w:val="28"/>
          <w:szCs w:val="28"/>
        </w:rPr>
        <w:t xml:space="preserve">Были там еще вафли с мороженым, свернутые конусом, параллелепипеды пастилы, квадратное печенье, которое испекла жена Куба. Но больше всех на этот раз постарался Шар. Он добыл где-то такие огромные арбузы, каких еще никто не видел. Весело и шумно справляли жители Поверхности новоселье Шара. </w:t>
      </w: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79375</wp:posOffset>
            </wp:positionV>
            <wp:extent cx="2637155" cy="2626360"/>
            <wp:effectExtent l="0" t="0" r="0" b="2540"/>
            <wp:wrapNone/>
            <wp:docPr id="3" name="Рисунок 3" descr="16d56fe49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d56fe492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Pr="009055A0" w:rsidRDefault="00600A0D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bCs/>
          <w:iCs/>
          <w:color w:val="FF0000"/>
          <w:sz w:val="28"/>
          <w:szCs w:val="28"/>
        </w:rPr>
      </w:pPr>
      <w:r w:rsidRPr="009055A0">
        <w:rPr>
          <w:rFonts w:ascii="Comic Sans MS" w:hAnsi="Comic Sans MS" w:cs="Arial"/>
          <w:b/>
          <w:bCs/>
          <w:iCs/>
          <w:color w:val="FF0000"/>
          <w:sz w:val="28"/>
          <w:szCs w:val="28"/>
        </w:rPr>
        <w:lastRenderedPageBreak/>
        <w:t>Большие Числа и трудяга Нолик</w:t>
      </w:r>
    </w:p>
    <w:p w:rsidR="00600A0D" w:rsidRDefault="00600A0D" w:rsidP="00600A0D">
      <w:pPr>
        <w:pStyle w:val="a6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Как-то Большие Числа решили отдохнуть, расслабиться и отправились в трактир. Были там русские Большие Числа: Ворон, Колода, Тьма и знатные иностранцы: братья-близнецы Миллиард и Биллион, а также Триллион, Квадрильон, Квинтильон и Секстиллион.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Обедают они, как полагается, блинами с икоркой, фужеры бьют, цыгане перед ними пляшут, баня топится, словом, все как полагается при большом загуле. А Нолик их обслуживает. Бегает бедный туда-обратно, как заводной. То одно подай, то другое, то стекло собери, то в печку дровишек подбрось… </w:t>
      </w:r>
      <w:r w:rsidR="00516627">
        <w:rPr>
          <w:rFonts w:ascii="Georgia" w:hAnsi="Georgia" w:cs="Arial"/>
          <w:b/>
          <w:i/>
          <w:sz w:val="28"/>
          <w:szCs w:val="28"/>
        </w:rPr>
        <w:t xml:space="preserve"> </w:t>
      </w:r>
      <w:r w:rsidRPr="009055A0">
        <w:rPr>
          <w:rFonts w:ascii="Georgia" w:hAnsi="Georgia" w:cs="Arial"/>
          <w:b/>
          <w:i/>
          <w:sz w:val="28"/>
          <w:szCs w:val="28"/>
        </w:rPr>
        <w:t xml:space="preserve">И еще пинки и тычки получает. Нерасторопный, мол.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– Что ты вертишься у меня под ногами? – рявкнул Ворон.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– Не место ему среди нас, высокой знати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>, – сказал Квадрильон, – пусть катится вон.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А Колода просто дала ему подзатыльник.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Нолик терпел-терпел, не выдержал, с какой стати он будет мучиться? И ушел работать в другой трактир.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А наши знатные гуляки без работящего Нолика стали обычными Единицами, и спесь с них сразу сошла. Ищут они его теперь, да где его найдешь, трудягу-Нолика?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</w:p>
    <w:p w:rsidR="00600A0D" w:rsidRDefault="00600A0D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</w:p>
    <w:p w:rsidR="00600A0D" w:rsidRDefault="00600A0D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9055A0">
        <w:rPr>
          <w:rFonts w:ascii="Comic Sans MS" w:hAnsi="Comic Sans MS" w:cs="Arial"/>
          <w:b/>
          <w:color w:val="FF0000"/>
          <w:sz w:val="28"/>
          <w:szCs w:val="28"/>
        </w:rPr>
        <w:t>Величественная дробь</w:t>
      </w:r>
    </w:p>
    <w:p w:rsidR="00516627" w:rsidRPr="009055A0" w:rsidRDefault="00516627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Жила-была Дробь, и было у нее две слуги – Числитель и Знаменатель. Дробь помыкала ими, как могла. </w:t>
      </w: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«Я – самая главная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, – говорила она им. – Что бы вы без меня делали?» Особенно она любила унижать Знаменатель. И чем больше она его оскорбляла, чем меньше становился знаменатель, тем больше Дробь раздувалась в собственном величии.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И Дробь, надо признаться, была не одна такая. Некоторые люди почему-то тоже думают, что чем больше они унижают других, тем величественнее становятся сами. Сначала Дробь стала такой большой, как стол, потом как дом, потом – как земной шар… </w:t>
      </w: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А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 когда Знаменатель стал совсем незаметен, Дробь принялась за Числитель. И он тоже вскоре превратился в пылинку, в нолик…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Вы догадались, что произошло с Дробью? Ноль в числителе, ноль – в знаменателе. Это же черт </w:t>
      </w: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знает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 что получилось! </w:t>
      </w:r>
    </w:p>
    <w:p w:rsidR="00600A0D" w:rsidRDefault="00600A0D" w:rsidP="00600A0D">
      <w:pPr>
        <w:pStyle w:val="a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00A0D" w:rsidRDefault="00600A0D" w:rsidP="00600A0D">
      <w:pPr>
        <w:pStyle w:val="a6"/>
        <w:spacing w:before="0" w:beforeAutospacing="0" w:after="0" w:afterAutospacing="0"/>
        <w:ind w:left="720"/>
        <w:rPr>
          <w:rFonts w:ascii="Comic Sans MS" w:hAnsi="Comic Sans MS" w:cs="Arial"/>
          <w:color w:val="FF0000"/>
          <w:sz w:val="28"/>
          <w:szCs w:val="28"/>
        </w:rPr>
      </w:pPr>
    </w:p>
    <w:p w:rsidR="00600A0D" w:rsidRDefault="00600A0D" w:rsidP="00600A0D">
      <w:pPr>
        <w:pStyle w:val="a6"/>
        <w:spacing w:before="0" w:beforeAutospacing="0" w:after="0" w:afterAutospacing="0"/>
        <w:ind w:left="720"/>
        <w:rPr>
          <w:rFonts w:ascii="Comic Sans MS" w:hAnsi="Comic Sans MS" w:cs="Arial"/>
          <w:color w:val="FF0000"/>
          <w:sz w:val="28"/>
          <w:szCs w:val="28"/>
        </w:rPr>
      </w:pPr>
    </w:p>
    <w:p w:rsidR="00600A0D" w:rsidRDefault="00600A0D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  <w:r w:rsidRPr="009055A0">
        <w:rPr>
          <w:rFonts w:ascii="Comic Sans MS" w:hAnsi="Comic Sans MS" w:cs="Arial"/>
          <w:b/>
          <w:color w:val="FF0000"/>
          <w:sz w:val="28"/>
          <w:szCs w:val="28"/>
        </w:rPr>
        <w:t>Почти по Андерсену</w:t>
      </w:r>
    </w:p>
    <w:p w:rsidR="00600A0D" w:rsidRPr="009055A0" w:rsidRDefault="00600A0D" w:rsidP="00600A0D">
      <w:pPr>
        <w:pStyle w:val="a6"/>
        <w:spacing w:before="0" w:beforeAutospacing="0" w:after="0" w:afterAutospacing="0"/>
        <w:ind w:left="720"/>
        <w:jc w:val="center"/>
        <w:rPr>
          <w:rFonts w:ascii="Comic Sans MS" w:hAnsi="Comic Sans MS" w:cs="Arial"/>
          <w:b/>
          <w:color w:val="FF0000"/>
          <w:sz w:val="28"/>
          <w:szCs w:val="28"/>
        </w:rPr>
      </w:pP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Жили-были Единичка и ее подружка – мнимая Единица. Мнимая Единица, понятно, ходила всегда за Единичкой. Куда та шагнет, туда и она. Ей так хотелось занять место настоящей Единички!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А в стране </w:t>
      </w:r>
      <w:proofErr w:type="spellStart"/>
      <w:r w:rsidRPr="009055A0">
        <w:rPr>
          <w:rFonts w:ascii="Georgia" w:hAnsi="Georgia" w:cs="Arial"/>
          <w:b/>
          <w:i/>
          <w:sz w:val="28"/>
          <w:szCs w:val="28"/>
        </w:rPr>
        <w:t>Цифирии</w:t>
      </w:r>
      <w:proofErr w:type="spellEnd"/>
      <w:r w:rsidRPr="009055A0">
        <w:rPr>
          <w:rFonts w:ascii="Georgia" w:hAnsi="Georgia" w:cs="Arial"/>
          <w:b/>
          <w:i/>
          <w:sz w:val="28"/>
          <w:szCs w:val="28"/>
        </w:rPr>
        <w:t>, где происходило дело, старый Король решил женить своего сына – принца Нолика.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– Стар я уже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, – сказал Король, – пора тебе браться за дело, садиться на престол. А какой же ты король будешь без королевы?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Тем временем все цифры – невесты королевства – заволновались.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– Я всегда в свите самых умных людей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, – сказала Пятерка. – Я – самая достойная невеста принца Нолика, мне быть Королевой!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– Нет мне, – возразила ей Семерка. – Именно про меня народ складывает замечательные пословицы: «Семь раз примерь, один раз отрежь», «У семи нянек дитя без глазу», «Одним махом – семерых </w:t>
      </w:r>
      <w:proofErr w:type="spellStart"/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побивахом</w:t>
      </w:r>
      <w:proofErr w:type="spellEnd"/>
      <w:r w:rsidRPr="009055A0">
        <w:rPr>
          <w:rFonts w:ascii="Georgia" w:hAnsi="Georgia" w:cs="Arial"/>
          <w:b/>
          <w:i/>
          <w:sz w:val="28"/>
          <w:szCs w:val="28"/>
        </w:rPr>
        <w:t>»…</w:t>
      </w:r>
      <w:proofErr w:type="gramEnd"/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– Королева прежде всего должна быть изящной, а ум – дело наживное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, – сказала Двойка, и ее лебединая шея сделалась еще длиннее. Посмотрите, как красиво на мне будет сидеть королевская корона!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Шестерка пригласила себе в помощь своих друзей – ведьму, тайного советника и гадалку, но волшебные чары ей не помогали. Восьмерка своими округлыми формами свела с ума всю мужскую часть </w:t>
      </w:r>
      <w:proofErr w:type="spellStart"/>
      <w:r w:rsidRPr="009055A0">
        <w:rPr>
          <w:rFonts w:ascii="Georgia" w:hAnsi="Georgia" w:cs="Arial"/>
          <w:b/>
          <w:i/>
          <w:sz w:val="28"/>
          <w:szCs w:val="28"/>
        </w:rPr>
        <w:t>Цифирии</w:t>
      </w:r>
      <w:proofErr w:type="spellEnd"/>
      <w:r w:rsidRPr="009055A0">
        <w:rPr>
          <w:rFonts w:ascii="Georgia" w:hAnsi="Georgia" w:cs="Arial"/>
          <w:b/>
          <w:i/>
          <w:sz w:val="28"/>
          <w:szCs w:val="28"/>
        </w:rPr>
        <w:t xml:space="preserve">, но только не Нолика и не старого короля.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А Нолик, да будет вам известно, невесту себе выбрал давно – он тайно вздыхал по изящной Единичке. «Какой прекрасной десяткой мы будем!» – мечтал он…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А тем временем мнимая Единица поняла, что пришел ее час.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– Ты что, не видишь, какие подруги тебя окружают, – нашептывала она своей подружке Единичке. – Восьмерка - вертихвостка, </w:t>
      </w: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Пятерка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 – задавака, Двойка легкомысленна, а Шестерка возомнила, что она все может, а на самом деле даже Нолика ей трудно приворожить… Согласишься ты на предложение Нолика, они тебя до свадьбы съедят.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И пока простодушная Единичка рыдала, мнимая Единичка побежала к Нолику.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lastRenderedPageBreak/>
        <w:t>– Посмотри на меня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, – сказала она Принцу. – Я красива, загадочна, ничуть не хуже Единички, и у меня много специальных возможностей. Женись на мне!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Нолик подумал и решил жениться на коварной подружке Единички.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Но как не пристраивался он к своей невесте, никакой красивой десятки у них не получалось. Как тут идти под венец?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– Это все от того, что он никак не может забыть Единичку, – злобно кричала Мнимая Единица. – Отрубить ей немедленно голову!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Приказание ее было немедленно исполнено, но и Мнимая Единица в тот час же немедленно упала без сознания.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– Спасите ее, спасите! – закричал Нолик.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Пришлось в происходящее вмешаться магической Шестерке с ее компанией: они быстро достали живую воду и </w:t>
      </w:r>
      <w:proofErr w:type="gramStart"/>
      <w:r w:rsidRPr="009055A0">
        <w:rPr>
          <w:rFonts w:ascii="Georgia" w:hAnsi="Georgia" w:cs="Arial"/>
          <w:b/>
          <w:i/>
          <w:sz w:val="28"/>
          <w:szCs w:val="28"/>
        </w:rPr>
        <w:t>Единичка</w:t>
      </w:r>
      <w:proofErr w:type="gramEnd"/>
      <w:r w:rsidRPr="009055A0">
        <w:rPr>
          <w:rFonts w:ascii="Georgia" w:hAnsi="Georgia" w:cs="Arial"/>
          <w:b/>
          <w:i/>
          <w:sz w:val="28"/>
          <w:szCs w:val="28"/>
        </w:rPr>
        <w:t xml:space="preserve"> и мнимая Единица ожили. 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А Нолик понял, что любил всегда только Единичку. Извинился, Единичка его простила, и они сыграли свадьбу.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>Вот это был пир на весь мир! Цифры пели, плясали, играли в разные головоломки…</w:t>
      </w:r>
    </w:p>
    <w:p w:rsidR="00600A0D" w:rsidRPr="009055A0" w:rsidRDefault="00600A0D" w:rsidP="00600A0D">
      <w:pPr>
        <w:pStyle w:val="a6"/>
        <w:spacing w:before="0" w:beforeAutospacing="0" w:after="0" w:afterAutospacing="0"/>
        <w:rPr>
          <w:rFonts w:ascii="Georgia" w:hAnsi="Georgia" w:cs="Arial"/>
          <w:b/>
          <w:i/>
          <w:sz w:val="28"/>
          <w:szCs w:val="28"/>
        </w:rPr>
      </w:pPr>
      <w:r w:rsidRPr="009055A0">
        <w:rPr>
          <w:rFonts w:ascii="Georgia" w:hAnsi="Georgia" w:cs="Arial"/>
          <w:b/>
          <w:i/>
          <w:sz w:val="28"/>
          <w:szCs w:val="28"/>
        </w:rPr>
        <w:t xml:space="preserve">А мнимую Единицу решили из страны не выгонять. В стране </w:t>
      </w:r>
      <w:proofErr w:type="spellStart"/>
      <w:r w:rsidRPr="009055A0">
        <w:rPr>
          <w:rFonts w:ascii="Georgia" w:hAnsi="Georgia" w:cs="Arial"/>
          <w:b/>
          <w:i/>
          <w:sz w:val="28"/>
          <w:szCs w:val="28"/>
        </w:rPr>
        <w:t>Цифирии</w:t>
      </w:r>
      <w:proofErr w:type="spellEnd"/>
      <w:r w:rsidRPr="009055A0">
        <w:rPr>
          <w:rFonts w:ascii="Georgia" w:hAnsi="Georgia" w:cs="Arial"/>
          <w:b/>
          <w:i/>
          <w:sz w:val="28"/>
          <w:szCs w:val="28"/>
        </w:rPr>
        <w:t xml:space="preserve"> все цифры нужны, даже мнимые. Только они свое место должны знать. </w:t>
      </w:r>
    </w:p>
    <w:p w:rsidR="00600A0D" w:rsidRDefault="00600A0D" w:rsidP="00600A0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00A0D" w:rsidRDefault="00600A0D" w:rsidP="00600A0D">
      <w:pPr>
        <w:jc w:val="center"/>
        <w:rPr>
          <w:rFonts w:ascii="Georgia" w:hAnsi="Georgia"/>
          <w:b/>
          <w:i/>
          <w:sz w:val="28"/>
          <w:szCs w:val="28"/>
        </w:rPr>
      </w:pPr>
    </w:p>
    <w:p w:rsidR="008E0231" w:rsidRDefault="008E0231"/>
    <w:sectPr w:rsidR="008E0231" w:rsidSect="00331E86">
      <w:footerReference w:type="even" r:id="rId12"/>
      <w:footerReference w:type="defaul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96" w:rsidRDefault="00EA5496">
      <w:r>
        <w:separator/>
      </w:r>
    </w:p>
  </w:endnote>
  <w:endnote w:type="continuationSeparator" w:id="0">
    <w:p w:rsidR="00EA5496" w:rsidRDefault="00E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AC" w:rsidRDefault="00E76DAC" w:rsidP="00331E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DAC" w:rsidRDefault="00E76D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AC" w:rsidRDefault="00E76DAC" w:rsidP="00331E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18D">
      <w:rPr>
        <w:rStyle w:val="a5"/>
        <w:noProof/>
      </w:rPr>
      <w:t>11</w:t>
    </w:r>
    <w:r>
      <w:rPr>
        <w:rStyle w:val="a5"/>
      </w:rPr>
      <w:fldChar w:fldCharType="end"/>
    </w:r>
  </w:p>
  <w:p w:rsidR="00E76DAC" w:rsidRDefault="00E76D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96" w:rsidRDefault="00EA5496">
      <w:r>
        <w:separator/>
      </w:r>
    </w:p>
  </w:footnote>
  <w:footnote w:type="continuationSeparator" w:id="0">
    <w:p w:rsidR="00EA5496" w:rsidRDefault="00EA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F1"/>
    <w:multiLevelType w:val="hybridMultilevel"/>
    <w:tmpl w:val="FB3E1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EC9"/>
    <w:multiLevelType w:val="multilevel"/>
    <w:tmpl w:val="736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3B99"/>
    <w:multiLevelType w:val="hybridMultilevel"/>
    <w:tmpl w:val="509A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6C04"/>
    <w:multiLevelType w:val="hybridMultilevel"/>
    <w:tmpl w:val="3E0CD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07A0"/>
    <w:multiLevelType w:val="hybridMultilevel"/>
    <w:tmpl w:val="4C0A98C0"/>
    <w:lvl w:ilvl="0" w:tplc="67BCF5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8C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252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E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C2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CA3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BF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AB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2F9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2C62"/>
    <w:multiLevelType w:val="hybridMultilevel"/>
    <w:tmpl w:val="B0BA47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D760EE0"/>
    <w:multiLevelType w:val="hybridMultilevel"/>
    <w:tmpl w:val="C350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2052"/>
    <w:multiLevelType w:val="hybridMultilevel"/>
    <w:tmpl w:val="1E005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155E"/>
    <w:multiLevelType w:val="hybridMultilevel"/>
    <w:tmpl w:val="D868A8F4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835E5"/>
    <w:multiLevelType w:val="hybridMultilevel"/>
    <w:tmpl w:val="C33ED168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2D1D"/>
    <w:multiLevelType w:val="hybridMultilevel"/>
    <w:tmpl w:val="BAFE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60F"/>
    <w:multiLevelType w:val="hybridMultilevel"/>
    <w:tmpl w:val="8D5810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B584F77"/>
    <w:multiLevelType w:val="hybridMultilevel"/>
    <w:tmpl w:val="84C26886"/>
    <w:lvl w:ilvl="0" w:tplc="70CCAA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47C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026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2EE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C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95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03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2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D3B"/>
    <w:multiLevelType w:val="hybridMultilevel"/>
    <w:tmpl w:val="15523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57EBE"/>
    <w:multiLevelType w:val="hybridMultilevel"/>
    <w:tmpl w:val="0374BE62"/>
    <w:lvl w:ilvl="0" w:tplc="59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D"/>
    <w:rsid w:val="000A3A65"/>
    <w:rsid w:val="00122739"/>
    <w:rsid w:val="0020618D"/>
    <w:rsid w:val="00234A94"/>
    <w:rsid w:val="002918B1"/>
    <w:rsid w:val="002F0D81"/>
    <w:rsid w:val="002F2582"/>
    <w:rsid w:val="00331E86"/>
    <w:rsid w:val="003643B4"/>
    <w:rsid w:val="003646AF"/>
    <w:rsid w:val="00436FF1"/>
    <w:rsid w:val="00485CC0"/>
    <w:rsid w:val="00516627"/>
    <w:rsid w:val="0055293E"/>
    <w:rsid w:val="00600A0D"/>
    <w:rsid w:val="00687C21"/>
    <w:rsid w:val="00782AB9"/>
    <w:rsid w:val="0088019C"/>
    <w:rsid w:val="008E0231"/>
    <w:rsid w:val="009021CA"/>
    <w:rsid w:val="00957EAB"/>
    <w:rsid w:val="009C6280"/>
    <w:rsid w:val="00A2642A"/>
    <w:rsid w:val="00A545E3"/>
    <w:rsid w:val="00AB4658"/>
    <w:rsid w:val="00B909DB"/>
    <w:rsid w:val="00CF060B"/>
    <w:rsid w:val="00D63D25"/>
    <w:rsid w:val="00E4669D"/>
    <w:rsid w:val="00E76DAC"/>
    <w:rsid w:val="00EA5496"/>
    <w:rsid w:val="00F10C77"/>
    <w:rsid w:val="00F42794"/>
    <w:rsid w:val="00F61D6C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6B67-7DD2-450C-972B-2268004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0A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0A0D"/>
  </w:style>
  <w:style w:type="paragraph" w:styleId="a6">
    <w:name w:val="Normal (Web)"/>
    <w:basedOn w:val="a"/>
    <w:uiPriority w:val="99"/>
    <w:rsid w:val="00600A0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0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A0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31E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5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7235">
                  <w:marLeft w:val="0"/>
                  <w:marRight w:val="0"/>
                  <w:marTop w:val="0"/>
                  <w:marBottom w:val="0"/>
                  <w:divBdr>
                    <w:top w:val="single" w:sz="6" w:space="0" w:color="F5C7C7"/>
                    <w:left w:val="single" w:sz="6" w:space="0" w:color="F5C7C7"/>
                    <w:bottom w:val="single" w:sz="6" w:space="0" w:color="F5C7C7"/>
                    <w:right w:val="single" w:sz="6" w:space="0" w:color="F5C7C7"/>
                  </w:divBdr>
                  <w:divsChild>
                    <w:div w:id="4733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0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9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userweb.port.ac.uk/~gilesd/Unsorted%20Images/bd05091_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ВераВас</cp:lastModifiedBy>
  <cp:revision>3</cp:revision>
  <dcterms:created xsi:type="dcterms:W3CDTF">2015-10-03T19:41:00Z</dcterms:created>
  <dcterms:modified xsi:type="dcterms:W3CDTF">2015-10-03T19:42:00Z</dcterms:modified>
</cp:coreProperties>
</file>